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86D8" w14:textId="77777777" w:rsidR="006E2AC8" w:rsidRDefault="00BF3DA7" w:rsidP="00B47B1C">
      <w:pPr>
        <w:tabs>
          <w:tab w:val="left" w:pos="6120"/>
        </w:tabs>
      </w:pPr>
      <w:r>
        <w:t xml:space="preserve"> </w:t>
      </w:r>
    </w:p>
    <w:p w14:paraId="15EBC32B" w14:textId="77777777" w:rsidR="00B47B1C" w:rsidRDefault="00B47B1C" w:rsidP="00B47B1C"/>
    <w:p w14:paraId="10AB1308" w14:textId="77777777" w:rsidR="00B47B1C" w:rsidRDefault="00B47B1C" w:rsidP="00B47B1C"/>
    <w:p w14:paraId="0E05CC30" w14:textId="77777777" w:rsidR="00B47398" w:rsidRDefault="00B47398" w:rsidP="00B47B1C"/>
    <w:p w14:paraId="0F76FC59" w14:textId="77777777" w:rsidR="001247C3" w:rsidRPr="00362B0D" w:rsidRDefault="001247C3" w:rsidP="001247C3">
      <w:pPr>
        <w:jc w:val="center"/>
        <w:rPr>
          <w:rFonts w:ascii="Arial" w:hAnsi="Arial" w:cs="Arial"/>
          <w:b/>
          <w:sz w:val="28"/>
          <w:szCs w:val="28"/>
        </w:rPr>
      </w:pPr>
    </w:p>
    <w:p w14:paraId="62BB8A91" w14:textId="77777777" w:rsidR="00B47398" w:rsidRDefault="00B47398" w:rsidP="001247C3">
      <w:pPr>
        <w:jc w:val="center"/>
        <w:rPr>
          <w:rFonts w:ascii="Arial" w:hAnsi="Arial" w:cs="Arial"/>
          <w:b/>
          <w:sz w:val="20"/>
        </w:rPr>
      </w:pPr>
      <w:r w:rsidRPr="0057159E">
        <w:rPr>
          <w:rFonts w:ascii="Arial" w:hAnsi="Arial" w:cs="Arial"/>
          <w:b/>
          <w:sz w:val="20"/>
        </w:rPr>
        <w:t>INTERNATIONAL ASSOCIATION OF PLUMBING</w:t>
      </w:r>
      <w:r>
        <w:rPr>
          <w:rFonts w:ascii="Arial" w:hAnsi="Arial" w:cs="Arial"/>
          <w:b/>
          <w:sz w:val="20"/>
        </w:rPr>
        <w:t xml:space="preserve"> </w:t>
      </w:r>
      <w:r w:rsidRPr="0057159E">
        <w:rPr>
          <w:rFonts w:ascii="Arial" w:hAnsi="Arial" w:cs="Arial"/>
          <w:b/>
          <w:sz w:val="20"/>
        </w:rPr>
        <w:t>AND MECHANICAL OFFICIALS</w:t>
      </w:r>
    </w:p>
    <w:p w14:paraId="4FBFCB45" w14:textId="77777777" w:rsidR="00B47398" w:rsidRDefault="00B47398" w:rsidP="001247C3">
      <w:pPr>
        <w:jc w:val="center"/>
        <w:rPr>
          <w:rFonts w:ascii="Arial" w:hAnsi="Arial" w:cs="Arial"/>
          <w:b/>
          <w:sz w:val="20"/>
        </w:rPr>
      </w:pPr>
      <w:r w:rsidRPr="0057159E">
        <w:rPr>
          <w:rFonts w:ascii="Arial" w:hAnsi="Arial" w:cs="Arial"/>
          <w:b/>
          <w:sz w:val="20"/>
        </w:rPr>
        <w:t>UNIFORM EVALUATION SERVICES</w:t>
      </w:r>
    </w:p>
    <w:p w14:paraId="0BE5F3CE" w14:textId="77777777" w:rsidR="00B47398" w:rsidRDefault="00B47398" w:rsidP="001247C3">
      <w:pPr>
        <w:jc w:val="center"/>
        <w:rPr>
          <w:rFonts w:ascii="Arial" w:hAnsi="Arial" w:cs="Arial"/>
          <w:b/>
          <w:sz w:val="20"/>
        </w:rPr>
      </w:pPr>
    </w:p>
    <w:p w14:paraId="0FC6E23B" w14:textId="77777777" w:rsidR="00B47398" w:rsidRDefault="00B47398" w:rsidP="00695921">
      <w:pPr>
        <w:jc w:val="center"/>
        <w:rPr>
          <w:rFonts w:ascii="Arial" w:hAnsi="Arial" w:cs="Arial"/>
          <w:b/>
          <w:sz w:val="20"/>
        </w:rPr>
      </w:pPr>
      <w:r w:rsidRPr="0057159E">
        <w:rPr>
          <w:rFonts w:ascii="Arial" w:hAnsi="Arial" w:cs="Arial"/>
          <w:b/>
          <w:sz w:val="20"/>
        </w:rPr>
        <w:t>EVALUATION CRITERIA</w:t>
      </w:r>
      <w:r w:rsidR="00695921">
        <w:rPr>
          <w:rFonts w:ascii="Arial" w:hAnsi="Arial" w:cs="Arial"/>
          <w:b/>
          <w:sz w:val="20"/>
        </w:rPr>
        <w:t xml:space="preserve"> </w:t>
      </w:r>
      <w:r w:rsidRPr="0057159E">
        <w:rPr>
          <w:rFonts w:ascii="Arial" w:hAnsi="Arial" w:cs="Arial"/>
          <w:b/>
          <w:sz w:val="20"/>
        </w:rPr>
        <w:t>FOR</w:t>
      </w:r>
      <w:r w:rsidR="00695921">
        <w:rPr>
          <w:rFonts w:ascii="Arial" w:hAnsi="Arial" w:cs="Arial"/>
          <w:b/>
          <w:sz w:val="20"/>
        </w:rPr>
        <w:t xml:space="preserve"> STRUCTURAL STEEL</w:t>
      </w:r>
      <w:r w:rsidR="002E767B">
        <w:rPr>
          <w:rFonts w:ascii="Arial" w:hAnsi="Arial" w:cs="Arial"/>
          <w:b/>
          <w:sz w:val="20"/>
        </w:rPr>
        <w:t xml:space="preserve"> APPROVED</w:t>
      </w:r>
      <w:r w:rsidR="00695921">
        <w:rPr>
          <w:rFonts w:ascii="Arial" w:hAnsi="Arial" w:cs="Arial"/>
          <w:b/>
          <w:sz w:val="20"/>
        </w:rPr>
        <w:t xml:space="preserve"> FABRICATOR INSPECTION PROGRAMS</w:t>
      </w:r>
    </w:p>
    <w:p w14:paraId="5BE1B458" w14:textId="77777777" w:rsidR="001247C3" w:rsidRPr="00695921" w:rsidRDefault="001247C3" w:rsidP="001247C3">
      <w:pPr>
        <w:jc w:val="center"/>
        <w:rPr>
          <w:rFonts w:ascii="Arial" w:hAnsi="Arial" w:cs="Arial"/>
          <w:b/>
          <w:sz w:val="20"/>
        </w:rPr>
      </w:pPr>
    </w:p>
    <w:p w14:paraId="7CD075AC" w14:textId="3364B003" w:rsidR="00B47398" w:rsidRPr="00695921" w:rsidRDefault="00B47398" w:rsidP="001247C3">
      <w:pPr>
        <w:jc w:val="center"/>
        <w:rPr>
          <w:rFonts w:ascii="Arial" w:hAnsi="Arial" w:cs="Arial"/>
          <w:b/>
          <w:sz w:val="20"/>
        </w:rPr>
      </w:pPr>
      <w:r w:rsidRPr="00695921">
        <w:rPr>
          <w:rFonts w:ascii="Arial" w:hAnsi="Arial" w:cs="Arial"/>
          <w:b/>
          <w:sz w:val="20"/>
        </w:rPr>
        <w:t xml:space="preserve">EC </w:t>
      </w:r>
      <w:r w:rsidR="006A04B8" w:rsidRPr="00695921">
        <w:rPr>
          <w:rFonts w:ascii="Arial" w:hAnsi="Arial" w:cs="Arial"/>
          <w:b/>
          <w:sz w:val="20"/>
        </w:rPr>
        <w:t>020</w:t>
      </w:r>
      <w:r w:rsidR="00DF216A" w:rsidRPr="00695921">
        <w:rPr>
          <w:rFonts w:ascii="Arial" w:hAnsi="Arial" w:cs="Arial"/>
          <w:b/>
          <w:sz w:val="20"/>
        </w:rPr>
        <w:t>-</w:t>
      </w:r>
      <w:r w:rsidR="000F514E">
        <w:rPr>
          <w:rFonts w:ascii="Arial" w:hAnsi="Arial" w:cs="Arial"/>
          <w:b/>
          <w:sz w:val="20"/>
        </w:rPr>
        <w:t>201</w:t>
      </w:r>
      <w:r w:rsidR="00937922">
        <w:rPr>
          <w:rFonts w:ascii="Arial" w:hAnsi="Arial" w:cs="Arial"/>
          <w:b/>
          <w:sz w:val="20"/>
        </w:rPr>
        <w:t>9</w:t>
      </w:r>
    </w:p>
    <w:p w14:paraId="643F424A" w14:textId="38C13A88" w:rsidR="001247C3" w:rsidRPr="00695921" w:rsidRDefault="001247C3" w:rsidP="001247C3">
      <w:pPr>
        <w:jc w:val="center"/>
        <w:rPr>
          <w:rFonts w:ascii="Arial" w:hAnsi="Arial" w:cs="Arial"/>
          <w:b/>
          <w:sz w:val="20"/>
        </w:rPr>
      </w:pPr>
      <w:r w:rsidRPr="00695921">
        <w:rPr>
          <w:rFonts w:ascii="Arial" w:hAnsi="Arial" w:cs="Arial"/>
          <w:b/>
          <w:sz w:val="20"/>
        </w:rPr>
        <w:t xml:space="preserve">(Adopted </w:t>
      </w:r>
      <w:r w:rsidR="000F514E">
        <w:rPr>
          <w:rFonts w:ascii="Arial" w:hAnsi="Arial" w:cs="Arial"/>
          <w:b/>
          <w:sz w:val="20"/>
        </w:rPr>
        <w:t xml:space="preserve">- </w:t>
      </w:r>
      <w:r w:rsidR="00CA7E34">
        <w:rPr>
          <w:rFonts w:ascii="Arial" w:hAnsi="Arial" w:cs="Arial"/>
          <w:b/>
          <w:sz w:val="20"/>
        </w:rPr>
        <w:t>______________</w:t>
      </w:r>
      <w:r w:rsidRPr="00695921">
        <w:rPr>
          <w:rFonts w:ascii="Arial" w:hAnsi="Arial" w:cs="Arial"/>
          <w:b/>
          <w:sz w:val="20"/>
        </w:rPr>
        <w:t>)</w:t>
      </w:r>
    </w:p>
    <w:p w14:paraId="69DF05FE" w14:textId="77777777" w:rsidR="00B47398" w:rsidRPr="000F514E" w:rsidRDefault="00B47398" w:rsidP="00B47398">
      <w:pPr>
        <w:jc w:val="both"/>
        <w:rPr>
          <w:rFonts w:ascii="Arial" w:hAnsi="Arial" w:cs="Arial"/>
          <w:b/>
          <w:sz w:val="20"/>
        </w:rPr>
      </w:pPr>
    </w:p>
    <w:p w14:paraId="2BF5DDCE" w14:textId="77777777" w:rsidR="00B47398" w:rsidRPr="000F514E" w:rsidRDefault="00553D6F" w:rsidP="001459CD">
      <w:pPr>
        <w:pStyle w:val="ListParagraph"/>
        <w:numPr>
          <w:ilvl w:val="0"/>
          <w:numId w:val="4"/>
        </w:numPr>
        <w:tabs>
          <w:tab w:val="left" w:pos="720"/>
        </w:tabs>
        <w:contextualSpacing/>
        <w:rPr>
          <w:rFonts w:ascii="Arial" w:hAnsi="Arial" w:cs="Arial"/>
          <w:b/>
          <w:sz w:val="20"/>
          <w:szCs w:val="20"/>
        </w:rPr>
      </w:pPr>
      <w:r w:rsidRPr="000F514E">
        <w:rPr>
          <w:rFonts w:ascii="Arial" w:hAnsi="Arial" w:cs="Arial"/>
          <w:b/>
          <w:sz w:val="20"/>
          <w:szCs w:val="20"/>
        </w:rPr>
        <w:t>PURPOSE</w:t>
      </w:r>
    </w:p>
    <w:p w14:paraId="124AFD55" w14:textId="77777777" w:rsidR="00695921" w:rsidRPr="000F514E" w:rsidRDefault="00695921" w:rsidP="00B71A00">
      <w:pPr>
        <w:jc w:val="both"/>
        <w:rPr>
          <w:rFonts w:ascii="Arial" w:hAnsi="Arial" w:cs="Arial"/>
          <w:sz w:val="20"/>
        </w:rPr>
      </w:pPr>
    </w:p>
    <w:p w14:paraId="61E56305" w14:textId="624DDD3D" w:rsidR="00D15209" w:rsidRPr="000F514E" w:rsidRDefault="00553D6F" w:rsidP="00B71A00">
      <w:pPr>
        <w:jc w:val="both"/>
        <w:rPr>
          <w:rFonts w:ascii="Arial" w:hAnsi="Arial" w:cs="Arial"/>
          <w:sz w:val="20"/>
        </w:rPr>
      </w:pPr>
      <w:r w:rsidRPr="000F514E">
        <w:rPr>
          <w:rFonts w:ascii="Arial" w:hAnsi="Arial" w:cs="Arial"/>
          <w:sz w:val="20"/>
        </w:rPr>
        <w:t xml:space="preserve">The purpose of these </w:t>
      </w:r>
      <w:r w:rsidR="00B74425" w:rsidRPr="000F514E">
        <w:rPr>
          <w:rFonts w:ascii="Arial" w:hAnsi="Arial" w:cs="Arial"/>
          <w:sz w:val="20"/>
        </w:rPr>
        <w:t xml:space="preserve">evaluation </w:t>
      </w:r>
      <w:r w:rsidR="00695921" w:rsidRPr="000F514E">
        <w:rPr>
          <w:rFonts w:ascii="Arial" w:hAnsi="Arial" w:cs="Arial"/>
          <w:sz w:val="20"/>
        </w:rPr>
        <w:t xml:space="preserve">criteria </w:t>
      </w:r>
      <w:r w:rsidRPr="000F514E">
        <w:rPr>
          <w:rFonts w:ascii="Arial" w:hAnsi="Arial" w:cs="Arial"/>
          <w:sz w:val="20"/>
        </w:rPr>
        <w:t xml:space="preserve">is to </w:t>
      </w:r>
      <w:r w:rsidR="00B74425" w:rsidRPr="000F514E">
        <w:rPr>
          <w:rFonts w:ascii="Arial" w:hAnsi="Arial" w:cs="Arial"/>
          <w:sz w:val="20"/>
        </w:rPr>
        <w:t xml:space="preserve">describe the minimum </w:t>
      </w:r>
      <w:r w:rsidR="00D15209" w:rsidRPr="000F514E">
        <w:rPr>
          <w:rFonts w:ascii="Arial" w:hAnsi="Arial" w:cs="Arial"/>
          <w:sz w:val="20"/>
        </w:rPr>
        <w:t>requirements</w:t>
      </w:r>
      <w:r w:rsidR="00B74425" w:rsidRPr="000F514E">
        <w:rPr>
          <w:rFonts w:ascii="Arial" w:hAnsi="Arial" w:cs="Arial"/>
          <w:sz w:val="20"/>
        </w:rPr>
        <w:t xml:space="preserve"> </w:t>
      </w:r>
      <w:r w:rsidR="00D15209" w:rsidRPr="000F514E">
        <w:rPr>
          <w:rFonts w:ascii="Arial" w:hAnsi="Arial" w:cs="Arial"/>
          <w:sz w:val="20"/>
        </w:rPr>
        <w:t xml:space="preserve">for </w:t>
      </w:r>
      <w:r w:rsidRPr="000F514E">
        <w:rPr>
          <w:rFonts w:ascii="Arial" w:hAnsi="Arial" w:cs="Arial"/>
          <w:sz w:val="20"/>
        </w:rPr>
        <w:t xml:space="preserve">IAMPO Uniform ES </w:t>
      </w:r>
      <w:r w:rsidR="00D15209" w:rsidRPr="000F514E">
        <w:rPr>
          <w:rFonts w:ascii="Arial" w:hAnsi="Arial" w:cs="Arial"/>
          <w:sz w:val="20"/>
        </w:rPr>
        <w:t xml:space="preserve">approval </w:t>
      </w:r>
      <w:r w:rsidR="00B74425" w:rsidRPr="000F514E">
        <w:rPr>
          <w:rFonts w:ascii="Arial" w:hAnsi="Arial" w:cs="Arial"/>
          <w:sz w:val="20"/>
        </w:rPr>
        <w:t>of a fabricator’s structural steel fabricator inspection program</w:t>
      </w:r>
      <w:r w:rsidRPr="000F514E">
        <w:rPr>
          <w:rFonts w:ascii="Arial" w:hAnsi="Arial" w:cs="Arial"/>
          <w:sz w:val="20"/>
        </w:rPr>
        <w:t xml:space="preserve"> in accordance with the</w:t>
      </w:r>
      <w:r w:rsidR="00240C4F" w:rsidRPr="000F514E">
        <w:rPr>
          <w:rFonts w:ascii="Arial" w:hAnsi="Arial" w:cs="Arial"/>
          <w:sz w:val="20"/>
        </w:rPr>
        <w:t xml:space="preserve"> 201</w:t>
      </w:r>
      <w:r w:rsidR="00937922">
        <w:rPr>
          <w:rFonts w:ascii="Arial" w:hAnsi="Arial" w:cs="Arial"/>
          <w:sz w:val="20"/>
        </w:rPr>
        <w:t>8, 2015</w:t>
      </w:r>
      <w:r w:rsidR="00240C4F" w:rsidRPr="000F514E">
        <w:rPr>
          <w:rFonts w:ascii="Arial" w:hAnsi="Arial" w:cs="Arial"/>
          <w:sz w:val="20"/>
        </w:rPr>
        <w:t xml:space="preserve"> and</w:t>
      </w:r>
      <w:r w:rsidRPr="000F514E">
        <w:rPr>
          <w:rFonts w:ascii="Arial" w:hAnsi="Arial" w:cs="Arial"/>
          <w:sz w:val="20"/>
        </w:rPr>
        <w:t xml:space="preserve"> 201</w:t>
      </w:r>
      <w:r w:rsidR="00937922">
        <w:rPr>
          <w:rFonts w:ascii="Arial" w:hAnsi="Arial" w:cs="Arial"/>
          <w:sz w:val="20"/>
        </w:rPr>
        <w:t>2</w:t>
      </w:r>
      <w:r w:rsidRPr="000F514E">
        <w:rPr>
          <w:rFonts w:ascii="Arial" w:hAnsi="Arial" w:cs="Arial"/>
          <w:sz w:val="20"/>
        </w:rPr>
        <w:t xml:space="preserve"> </w:t>
      </w:r>
      <w:r w:rsidRPr="000F514E">
        <w:rPr>
          <w:rFonts w:ascii="Arial" w:hAnsi="Arial" w:cs="Arial"/>
          <w:i/>
          <w:iCs/>
          <w:sz w:val="20"/>
        </w:rPr>
        <w:t>International Building Code</w:t>
      </w:r>
      <w:r w:rsidRPr="000F514E">
        <w:rPr>
          <w:rFonts w:ascii="Arial" w:hAnsi="Arial" w:cs="Arial"/>
          <w:sz w:val="20"/>
          <w:vertAlign w:val="superscript"/>
        </w:rPr>
        <w:t>®</w:t>
      </w:r>
      <w:r w:rsidRPr="000F514E">
        <w:rPr>
          <w:rFonts w:ascii="Arial" w:hAnsi="Arial" w:cs="Arial"/>
          <w:sz w:val="20"/>
        </w:rPr>
        <w:t xml:space="preserve"> (IBC)</w:t>
      </w:r>
      <w:r w:rsidR="00B74425" w:rsidRPr="000F514E">
        <w:rPr>
          <w:rFonts w:ascii="Arial" w:hAnsi="Arial" w:cs="Arial"/>
          <w:sz w:val="20"/>
        </w:rPr>
        <w:t>. By complying with</w:t>
      </w:r>
      <w:r w:rsidR="00D15209" w:rsidRPr="000F514E">
        <w:rPr>
          <w:rFonts w:ascii="Arial" w:hAnsi="Arial" w:cs="Arial"/>
          <w:sz w:val="20"/>
        </w:rPr>
        <w:t xml:space="preserve"> these criteria, fabricators have established they have the necessary personnel, equipment, processes and procedures </w:t>
      </w:r>
      <w:r w:rsidR="004C01C3" w:rsidRPr="000F514E">
        <w:rPr>
          <w:rFonts w:ascii="Arial" w:hAnsi="Arial" w:cs="Arial"/>
          <w:sz w:val="20"/>
        </w:rPr>
        <w:t xml:space="preserve">in place </w:t>
      </w:r>
      <w:r w:rsidR="00D15209" w:rsidRPr="000F514E">
        <w:rPr>
          <w:rFonts w:ascii="Arial" w:hAnsi="Arial" w:cs="Arial"/>
          <w:sz w:val="20"/>
        </w:rPr>
        <w:t xml:space="preserve">to </w:t>
      </w:r>
      <w:bookmarkStart w:id="0" w:name="_GoBack"/>
      <w:bookmarkEnd w:id="0"/>
      <w:r w:rsidR="00076B74" w:rsidRPr="000F514E">
        <w:rPr>
          <w:rFonts w:ascii="Arial" w:hAnsi="Arial" w:cs="Arial"/>
          <w:sz w:val="20"/>
        </w:rPr>
        <w:t xml:space="preserve">consistently </w:t>
      </w:r>
      <w:r w:rsidR="00D15209" w:rsidRPr="000F514E">
        <w:rPr>
          <w:rFonts w:ascii="Arial" w:hAnsi="Arial" w:cs="Arial"/>
          <w:sz w:val="20"/>
        </w:rPr>
        <w:t xml:space="preserve">manufacture products </w:t>
      </w:r>
      <w:r w:rsidR="00735085" w:rsidRPr="000F514E">
        <w:rPr>
          <w:rFonts w:ascii="Arial" w:hAnsi="Arial" w:cs="Arial"/>
          <w:sz w:val="20"/>
        </w:rPr>
        <w:t xml:space="preserve">that </w:t>
      </w:r>
      <w:r w:rsidRPr="000F514E">
        <w:rPr>
          <w:rFonts w:ascii="Arial" w:hAnsi="Arial" w:cs="Arial"/>
          <w:sz w:val="20"/>
        </w:rPr>
        <w:t xml:space="preserve">comply with </w:t>
      </w:r>
      <w:r w:rsidR="00D15209" w:rsidRPr="000F514E">
        <w:rPr>
          <w:rFonts w:ascii="Arial" w:hAnsi="Arial" w:cs="Arial"/>
          <w:sz w:val="20"/>
        </w:rPr>
        <w:t>required quality specifications.</w:t>
      </w:r>
    </w:p>
    <w:p w14:paraId="3814990C" w14:textId="77777777" w:rsidR="00D15209" w:rsidRPr="000F514E" w:rsidRDefault="00D15209" w:rsidP="00B71A00">
      <w:pPr>
        <w:jc w:val="both"/>
        <w:rPr>
          <w:rFonts w:ascii="Arial" w:hAnsi="Arial" w:cs="Arial"/>
          <w:sz w:val="20"/>
        </w:rPr>
      </w:pPr>
    </w:p>
    <w:p w14:paraId="09404039" w14:textId="77777777" w:rsidR="00D15209" w:rsidRPr="000F514E" w:rsidRDefault="00CA37AC" w:rsidP="00B71A00">
      <w:pPr>
        <w:jc w:val="both"/>
        <w:rPr>
          <w:rFonts w:ascii="Arial" w:hAnsi="Arial" w:cs="Arial"/>
          <w:sz w:val="20"/>
        </w:rPr>
      </w:pPr>
      <w:r w:rsidRPr="000F514E">
        <w:rPr>
          <w:rFonts w:ascii="Arial" w:hAnsi="Arial" w:cs="Arial"/>
          <w:b/>
          <w:sz w:val="20"/>
        </w:rPr>
        <w:t>2.0</w:t>
      </w:r>
      <w:r w:rsidRPr="000F514E">
        <w:rPr>
          <w:rFonts w:ascii="Arial" w:hAnsi="Arial" w:cs="Arial"/>
          <w:sz w:val="20"/>
        </w:rPr>
        <w:t xml:space="preserve"> </w:t>
      </w:r>
      <w:r w:rsidRPr="000F514E">
        <w:rPr>
          <w:rFonts w:ascii="Arial" w:hAnsi="Arial" w:cs="Arial"/>
          <w:b/>
          <w:sz w:val="20"/>
        </w:rPr>
        <w:t>SCOPE</w:t>
      </w:r>
    </w:p>
    <w:p w14:paraId="00EC7C8A" w14:textId="77777777" w:rsidR="00D15209" w:rsidRPr="000F514E" w:rsidRDefault="00D15209" w:rsidP="00B71A00">
      <w:pPr>
        <w:jc w:val="both"/>
        <w:rPr>
          <w:rFonts w:ascii="Arial" w:hAnsi="Arial" w:cs="Arial"/>
          <w:sz w:val="20"/>
        </w:rPr>
      </w:pPr>
    </w:p>
    <w:p w14:paraId="0B726598" w14:textId="56A20164" w:rsidR="00553D6F" w:rsidRPr="000F514E" w:rsidRDefault="00D15209" w:rsidP="00B71A00">
      <w:pPr>
        <w:jc w:val="both"/>
        <w:rPr>
          <w:rFonts w:ascii="Arial" w:hAnsi="Arial" w:cs="Arial"/>
          <w:sz w:val="20"/>
        </w:rPr>
      </w:pPr>
      <w:r w:rsidRPr="000F514E">
        <w:rPr>
          <w:rFonts w:ascii="Arial" w:hAnsi="Arial" w:cs="Arial"/>
          <w:b/>
          <w:sz w:val="20"/>
        </w:rPr>
        <w:t>2.1</w:t>
      </w:r>
      <w:r w:rsidR="00240C4F" w:rsidRPr="000F514E">
        <w:rPr>
          <w:rFonts w:ascii="Arial" w:hAnsi="Arial" w:cs="Arial"/>
          <w:sz w:val="20"/>
        </w:rPr>
        <w:t xml:space="preserve"> 201</w:t>
      </w:r>
      <w:r w:rsidR="00937922">
        <w:rPr>
          <w:rFonts w:ascii="Arial" w:hAnsi="Arial" w:cs="Arial"/>
          <w:sz w:val="20"/>
        </w:rPr>
        <w:t xml:space="preserve">8, 2015 </w:t>
      </w:r>
      <w:r w:rsidR="00240C4F" w:rsidRPr="000F514E">
        <w:rPr>
          <w:rFonts w:ascii="Arial" w:hAnsi="Arial" w:cs="Arial"/>
          <w:sz w:val="20"/>
        </w:rPr>
        <w:t>and 201</w:t>
      </w:r>
      <w:r w:rsidR="00937922">
        <w:rPr>
          <w:rFonts w:ascii="Arial" w:hAnsi="Arial" w:cs="Arial"/>
          <w:sz w:val="20"/>
        </w:rPr>
        <w:t>2</w:t>
      </w:r>
      <w:r w:rsidR="00240C4F" w:rsidRPr="000F514E">
        <w:rPr>
          <w:rFonts w:ascii="Arial" w:hAnsi="Arial" w:cs="Arial"/>
          <w:sz w:val="20"/>
        </w:rPr>
        <w:t xml:space="preserve"> </w:t>
      </w:r>
      <w:r w:rsidR="00DC3890" w:rsidRPr="000F514E">
        <w:rPr>
          <w:rFonts w:ascii="Arial" w:hAnsi="Arial" w:cs="Arial"/>
          <w:sz w:val="20"/>
        </w:rPr>
        <w:t xml:space="preserve">IBC Section 1705.2.1 demands special inspection of structural steel construction in accordance with requirements in AISC 360. </w:t>
      </w:r>
      <w:r w:rsidR="00553D6F" w:rsidRPr="000F514E">
        <w:rPr>
          <w:rFonts w:ascii="Arial" w:hAnsi="Arial" w:cs="Arial"/>
          <w:sz w:val="20"/>
        </w:rPr>
        <w:t xml:space="preserve">These criteria apply to fabricators of structural steel construction </w:t>
      </w:r>
      <w:r w:rsidR="00772447" w:rsidRPr="000F514E">
        <w:rPr>
          <w:rFonts w:ascii="Arial" w:hAnsi="Arial" w:cs="Arial"/>
          <w:sz w:val="20"/>
        </w:rPr>
        <w:t>who fabricate under an alternat</w:t>
      </w:r>
      <w:r w:rsidR="00F80F62" w:rsidRPr="000F514E">
        <w:rPr>
          <w:rFonts w:ascii="Arial" w:hAnsi="Arial" w:cs="Arial"/>
          <w:sz w:val="20"/>
        </w:rPr>
        <w:t>iv</w:t>
      </w:r>
      <w:r w:rsidR="00772447" w:rsidRPr="000F514E">
        <w:rPr>
          <w:rFonts w:ascii="Arial" w:hAnsi="Arial" w:cs="Arial"/>
          <w:sz w:val="20"/>
        </w:rPr>
        <w:t>e surveillance program to that described for</w:t>
      </w:r>
      <w:r w:rsidR="00DC3890" w:rsidRPr="000F514E">
        <w:rPr>
          <w:rFonts w:ascii="Arial" w:hAnsi="Arial" w:cs="Arial"/>
          <w:sz w:val="20"/>
        </w:rPr>
        <w:t xml:space="preserve"> sp</w:t>
      </w:r>
      <w:r w:rsidR="00553D6F" w:rsidRPr="000F514E">
        <w:rPr>
          <w:rFonts w:ascii="Arial" w:hAnsi="Arial" w:cs="Arial"/>
          <w:sz w:val="20"/>
        </w:rPr>
        <w:t xml:space="preserve">ecial inspection </w:t>
      </w:r>
      <w:r w:rsidR="00DC3890" w:rsidRPr="000F514E">
        <w:rPr>
          <w:rFonts w:ascii="Arial" w:hAnsi="Arial" w:cs="Arial"/>
          <w:sz w:val="20"/>
        </w:rPr>
        <w:t>as set forth in</w:t>
      </w:r>
      <w:r w:rsidR="00240C4F" w:rsidRPr="000F514E">
        <w:rPr>
          <w:rFonts w:ascii="Arial" w:hAnsi="Arial" w:cs="Arial"/>
          <w:sz w:val="20"/>
        </w:rPr>
        <w:t xml:space="preserve"> </w:t>
      </w:r>
      <w:r w:rsidR="008E261C">
        <w:rPr>
          <w:rFonts w:ascii="Arial" w:hAnsi="Arial" w:cs="Arial"/>
          <w:sz w:val="20"/>
        </w:rPr>
        <w:t>2018</w:t>
      </w:r>
      <w:r w:rsidR="006632EE">
        <w:rPr>
          <w:rFonts w:ascii="Arial" w:hAnsi="Arial" w:cs="Arial"/>
          <w:sz w:val="20"/>
        </w:rPr>
        <w:t xml:space="preserve"> </w:t>
      </w:r>
      <w:r w:rsidR="00946DB5">
        <w:rPr>
          <w:rFonts w:ascii="Arial" w:hAnsi="Arial" w:cs="Arial"/>
          <w:sz w:val="20"/>
        </w:rPr>
        <w:t xml:space="preserve">and </w:t>
      </w:r>
      <w:r w:rsidR="00240C4F" w:rsidRPr="000F514E">
        <w:rPr>
          <w:rFonts w:ascii="Arial" w:hAnsi="Arial" w:cs="Arial"/>
          <w:sz w:val="20"/>
        </w:rPr>
        <w:t>2015 IBC Section 1704.2.5.1</w:t>
      </w:r>
      <w:r w:rsidR="006632EE">
        <w:rPr>
          <w:rFonts w:ascii="Arial" w:hAnsi="Arial" w:cs="Arial"/>
          <w:sz w:val="20"/>
        </w:rPr>
        <w:t>,</w:t>
      </w:r>
      <w:r w:rsidR="00240C4F" w:rsidRPr="000F514E">
        <w:rPr>
          <w:rFonts w:ascii="Arial" w:hAnsi="Arial" w:cs="Arial"/>
          <w:sz w:val="20"/>
        </w:rPr>
        <w:t xml:space="preserve"> and 2012</w:t>
      </w:r>
      <w:r w:rsidR="00553D6F" w:rsidRPr="000F514E">
        <w:rPr>
          <w:rFonts w:ascii="Arial" w:hAnsi="Arial" w:cs="Arial"/>
          <w:sz w:val="20"/>
        </w:rPr>
        <w:t xml:space="preserve"> IBC Section 170</w:t>
      </w:r>
      <w:r w:rsidR="00F80F62" w:rsidRPr="000F514E">
        <w:rPr>
          <w:rFonts w:ascii="Arial" w:hAnsi="Arial" w:cs="Arial"/>
          <w:sz w:val="20"/>
        </w:rPr>
        <w:t>4.2.5.2.</w:t>
      </w:r>
    </w:p>
    <w:p w14:paraId="3EB0392F" w14:textId="77777777" w:rsidR="00553D6F" w:rsidRPr="000F514E" w:rsidRDefault="00553D6F" w:rsidP="00B71A00">
      <w:pPr>
        <w:jc w:val="both"/>
        <w:rPr>
          <w:rFonts w:ascii="Arial" w:hAnsi="Arial" w:cs="Arial"/>
          <w:sz w:val="20"/>
        </w:rPr>
      </w:pPr>
    </w:p>
    <w:p w14:paraId="098E9190" w14:textId="77777777" w:rsidR="00D15209" w:rsidRPr="000F514E" w:rsidRDefault="00DC3890" w:rsidP="00B71A00">
      <w:pPr>
        <w:jc w:val="both"/>
        <w:rPr>
          <w:rFonts w:ascii="Arial" w:hAnsi="Arial" w:cs="Arial"/>
          <w:sz w:val="20"/>
        </w:rPr>
      </w:pPr>
      <w:r w:rsidRPr="000F514E">
        <w:rPr>
          <w:rFonts w:ascii="Arial" w:hAnsi="Arial" w:cs="Arial"/>
          <w:b/>
          <w:sz w:val="20"/>
        </w:rPr>
        <w:t>2.2.</w:t>
      </w:r>
      <w:r w:rsidRPr="000F514E">
        <w:rPr>
          <w:rFonts w:ascii="Arial" w:hAnsi="Arial" w:cs="Arial"/>
          <w:sz w:val="20"/>
        </w:rPr>
        <w:t xml:space="preserve"> </w:t>
      </w:r>
      <w:r w:rsidR="00D15209" w:rsidRPr="000F514E">
        <w:rPr>
          <w:rFonts w:ascii="Arial" w:hAnsi="Arial" w:cs="Arial"/>
          <w:sz w:val="20"/>
        </w:rPr>
        <w:t xml:space="preserve">These criteria do not </w:t>
      </w:r>
      <w:r w:rsidR="00F019AF" w:rsidRPr="000F514E">
        <w:rPr>
          <w:rFonts w:ascii="Arial" w:hAnsi="Arial" w:cs="Arial"/>
          <w:sz w:val="20"/>
        </w:rPr>
        <w:t>apply to the design or performance of finished products</w:t>
      </w:r>
      <w:r w:rsidR="00076B74" w:rsidRPr="000F514E">
        <w:rPr>
          <w:rFonts w:ascii="Arial" w:hAnsi="Arial" w:cs="Arial"/>
          <w:sz w:val="20"/>
        </w:rPr>
        <w:t>.</w:t>
      </w:r>
    </w:p>
    <w:p w14:paraId="3D72F610" w14:textId="77777777" w:rsidR="00F019AF" w:rsidRPr="000F514E" w:rsidRDefault="00F019AF" w:rsidP="00B71A00">
      <w:pPr>
        <w:jc w:val="both"/>
        <w:rPr>
          <w:rFonts w:ascii="Arial" w:hAnsi="Arial" w:cs="Arial"/>
          <w:sz w:val="20"/>
        </w:rPr>
      </w:pPr>
    </w:p>
    <w:p w14:paraId="7E5698DA" w14:textId="77777777" w:rsidR="00076B74" w:rsidRPr="000F514E" w:rsidRDefault="00DC3890" w:rsidP="00B71A00">
      <w:pPr>
        <w:jc w:val="both"/>
        <w:rPr>
          <w:rFonts w:ascii="Arial" w:hAnsi="Arial" w:cs="Arial"/>
          <w:sz w:val="20"/>
        </w:rPr>
      </w:pPr>
      <w:r w:rsidRPr="000F514E">
        <w:rPr>
          <w:rFonts w:ascii="Arial" w:hAnsi="Arial" w:cs="Arial"/>
          <w:b/>
          <w:sz w:val="20"/>
        </w:rPr>
        <w:t xml:space="preserve">2.3 </w:t>
      </w:r>
      <w:r w:rsidR="00F019AF" w:rsidRPr="000F514E">
        <w:rPr>
          <w:rFonts w:ascii="Arial" w:hAnsi="Arial" w:cs="Arial"/>
          <w:sz w:val="20"/>
        </w:rPr>
        <w:t xml:space="preserve">The building </w:t>
      </w:r>
      <w:r w:rsidR="00553D6F" w:rsidRPr="000F514E">
        <w:rPr>
          <w:rFonts w:ascii="Arial" w:hAnsi="Arial" w:cs="Arial"/>
          <w:sz w:val="20"/>
        </w:rPr>
        <w:t>official</w:t>
      </w:r>
      <w:r w:rsidR="00076B74" w:rsidRPr="000F514E">
        <w:rPr>
          <w:rFonts w:ascii="Arial" w:hAnsi="Arial" w:cs="Arial"/>
          <w:sz w:val="20"/>
        </w:rPr>
        <w:t xml:space="preserve"> has</w:t>
      </w:r>
      <w:r w:rsidR="00F019AF" w:rsidRPr="000F514E">
        <w:rPr>
          <w:rFonts w:ascii="Arial" w:hAnsi="Arial" w:cs="Arial"/>
          <w:sz w:val="20"/>
        </w:rPr>
        <w:t xml:space="preserve"> final authority for </w:t>
      </w:r>
      <w:r w:rsidRPr="000F514E">
        <w:rPr>
          <w:rFonts w:ascii="Arial" w:hAnsi="Arial" w:cs="Arial"/>
          <w:sz w:val="20"/>
        </w:rPr>
        <w:t xml:space="preserve">approving </w:t>
      </w:r>
      <w:r w:rsidR="00F019AF" w:rsidRPr="000F514E">
        <w:rPr>
          <w:rFonts w:ascii="Arial" w:hAnsi="Arial" w:cs="Arial"/>
          <w:sz w:val="20"/>
        </w:rPr>
        <w:t xml:space="preserve">a fabricator’s inspection program </w:t>
      </w:r>
      <w:r w:rsidR="004C01C3" w:rsidRPr="000F514E">
        <w:rPr>
          <w:rFonts w:ascii="Arial" w:hAnsi="Arial" w:cs="Arial"/>
          <w:sz w:val="20"/>
        </w:rPr>
        <w:t>and</w:t>
      </w:r>
      <w:r w:rsidR="00076B74" w:rsidRPr="000F514E">
        <w:rPr>
          <w:rFonts w:ascii="Arial" w:hAnsi="Arial" w:cs="Arial"/>
          <w:sz w:val="20"/>
        </w:rPr>
        <w:t xml:space="preserve"> is in no way constrained by these criteria.</w:t>
      </w:r>
    </w:p>
    <w:p w14:paraId="5B32E99E" w14:textId="77777777" w:rsidR="00531FAA" w:rsidRPr="000F514E" w:rsidRDefault="00531FAA" w:rsidP="00B71A00">
      <w:pPr>
        <w:jc w:val="both"/>
        <w:rPr>
          <w:rFonts w:ascii="Arial" w:hAnsi="Arial" w:cs="Arial"/>
          <w:sz w:val="20"/>
        </w:rPr>
      </w:pPr>
    </w:p>
    <w:p w14:paraId="4B392724" w14:textId="77777777" w:rsidR="00531FAA" w:rsidRPr="000F514E" w:rsidRDefault="00531FAA" w:rsidP="00431F93">
      <w:pPr>
        <w:autoSpaceDE w:val="0"/>
        <w:autoSpaceDN w:val="0"/>
        <w:adjustRightInd w:val="0"/>
        <w:rPr>
          <w:rFonts w:ascii="Arial" w:hAnsi="Arial" w:cs="Arial"/>
          <w:sz w:val="20"/>
        </w:rPr>
      </w:pPr>
      <w:r w:rsidRPr="000F514E">
        <w:rPr>
          <w:rFonts w:ascii="Arial" w:hAnsi="Arial" w:cs="Arial"/>
          <w:b/>
          <w:sz w:val="20"/>
        </w:rPr>
        <w:t>2.4</w:t>
      </w:r>
      <w:r w:rsidRPr="000F514E">
        <w:rPr>
          <w:rFonts w:ascii="Arial" w:hAnsi="Arial" w:cs="Arial"/>
          <w:sz w:val="20"/>
        </w:rPr>
        <w:t xml:space="preserve"> Alternative Programs:  With prior concurrence of </w:t>
      </w:r>
      <w:r w:rsidR="004D08D9" w:rsidRPr="000F514E">
        <w:rPr>
          <w:rFonts w:ascii="Arial" w:hAnsi="Arial" w:cs="Arial"/>
          <w:sz w:val="20"/>
        </w:rPr>
        <w:t>IAPMO</w:t>
      </w:r>
      <w:r w:rsidR="0001310F" w:rsidRPr="000F514E">
        <w:rPr>
          <w:rFonts w:ascii="Arial" w:hAnsi="Arial" w:cs="Arial"/>
          <w:sz w:val="20"/>
        </w:rPr>
        <w:t xml:space="preserve"> Uniform ES, alternative programs for approved fabrica</w:t>
      </w:r>
      <w:r w:rsidR="00E345E3" w:rsidRPr="000F514E">
        <w:rPr>
          <w:rFonts w:ascii="Arial" w:hAnsi="Arial" w:cs="Arial"/>
          <w:sz w:val="20"/>
        </w:rPr>
        <w:t xml:space="preserve">tors of structural steel shall be permitted. </w:t>
      </w:r>
      <w:r w:rsidR="005F7B79" w:rsidRPr="000F514E">
        <w:rPr>
          <w:rFonts w:ascii="Arial" w:hAnsi="Arial" w:cs="Arial"/>
          <w:sz w:val="20"/>
        </w:rPr>
        <w:t>These programs may refer to</w:t>
      </w:r>
      <w:r w:rsidR="000A4E49" w:rsidRPr="000F514E">
        <w:rPr>
          <w:rFonts w:ascii="Arial" w:hAnsi="Arial" w:cs="Arial"/>
          <w:sz w:val="20"/>
        </w:rPr>
        <w:t xml:space="preserve"> AISC 201</w:t>
      </w:r>
      <w:r w:rsidR="00431F93" w:rsidRPr="000F514E">
        <w:rPr>
          <w:rFonts w:ascii="Arial" w:hAnsi="Arial" w:cs="Arial"/>
          <w:sz w:val="20"/>
        </w:rPr>
        <w:t xml:space="preserve">, </w:t>
      </w:r>
      <w:r w:rsidR="00431F93" w:rsidRPr="000F514E">
        <w:rPr>
          <w:rFonts w:ascii="Arial" w:hAnsi="Arial" w:cs="Arial"/>
          <w:bCs/>
          <w:iCs/>
          <w:sz w:val="20"/>
        </w:rPr>
        <w:t>CSA W47.1, and IAS AC172</w:t>
      </w:r>
      <w:r w:rsidR="00086443" w:rsidRPr="000F514E">
        <w:rPr>
          <w:rFonts w:ascii="Arial" w:hAnsi="Arial" w:cs="Arial"/>
          <w:bCs/>
          <w:iCs/>
          <w:sz w:val="20"/>
        </w:rPr>
        <w:t>. Alternative programs shall be oriented to requirements set forth in the IBC and corresponding reference standards.</w:t>
      </w:r>
      <w:r w:rsidR="00431F93" w:rsidRPr="000F514E">
        <w:rPr>
          <w:rFonts w:ascii="Arial" w:hAnsi="Arial" w:cs="Arial"/>
          <w:bCs/>
          <w:iCs/>
          <w:sz w:val="20"/>
        </w:rPr>
        <w:t xml:space="preserve"> </w:t>
      </w:r>
    </w:p>
    <w:p w14:paraId="6A9F7AA0" w14:textId="77777777" w:rsidR="00076B74" w:rsidRPr="000F514E" w:rsidRDefault="00076B74" w:rsidP="000F514E">
      <w:pPr>
        <w:jc w:val="both"/>
        <w:rPr>
          <w:rFonts w:ascii="Arial" w:hAnsi="Arial" w:cs="Arial"/>
          <w:sz w:val="20"/>
        </w:rPr>
      </w:pPr>
    </w:p>
    <w:p w14:paraId="03303135" w14:textId="77777777" w:rsidR="00B47398" w:rsidRPr="000F514E" w:rsidRDefault="00076B74" w:rsidP="00B47398">
      <w:pPr>
        <w:tabs>
          <w:tab w:val="left" w:pos="720"/>
        </w:tabs>
        <w:ind w:left="720" w:hanging="720"/>
        <w:jc w:val="both"/>
        <w:rPr>
          <w:rFonts w:ascii="Arial" w:hAnsi="Arial" w:cs="Arial"/>
          <w:b/>
          <w:sz w:val="20"/>
        </w:rPr>
      </w:pPr>
      <w:r w:rsidRPr="000F514E">
        <w:rPr>
          <w:rFonts w:ascii="Arial" w:hAnsi="Arial" w:cs="Arial"/>
          <w:b/>
          <w:sz w:val="20"/>
        </w:rPr>
        <w:t>3.0</w:t>
      </w:r>
      <w:r w:rsidRPr="000F514E">
        <w:rPr>
          <w:rFonts w:ascii="Arial" w:hAnsi="Arial" w:cs="Arial"/>
          <w:sz w:val="20"/>
        </w:rPr>
        <w:t xml:space="preserve"> </w:t>
      </w:r>
      <w:r w:rsidR="004F6C74" w:rsidRPr="000F514E">
        <w:rPr>
          <w:rFonts w:ascii="Arial" w:hAnsi="Arial" w:cs="Arial"/>
          <w:b/>
          <w:sz w:val="20"/>
        </w:rPr>
        <w:t>REFERENCE STANDARDS</w:t>
      </w:r>
    </w:p>
    <w:p w14:paraId="6ADC7300" w14:textId="77777777" w:rsidR="00B47398" w:rsidRPr="000F514E" w:rsidRDefault="00B47398" w:rsidP="00B47398">
      <w:pPr>
        <w:tabs>
          <w:tab w:val="left" w:pos="720"/>
        </w:tabs>
        <w:ind w:left="720" w:hanging="720"/>
        <w:jc w:val="both"/>
        <w:rPr>
          <w:rFonts w:ascii="Arial" w:hAnsi="Arial" w:cs="Arial"/>
          <w:i/>
          <w:sz w:val="20"/>
        </w:rPr>
      </w:pPr>
    </w:p>
    <w:p w14:paraId="2634C269" w14:textId="0CE941AD" w:rsidR="00076B74" w:rsidRDefault="00D651E4" w:rsidP="000F514E">
      <w:pPr>
        <w:tabs>
          <w:tab w:val="left" w:pos="0"/>
        </w:tabs>
        <w:jc w:val="both"/>
        <w:rPr>
          <w:rFonts w:ascii="Arial" w:hAnsi="Arial" w:cs="Arial"/>
          <w:sz w:val="20"/>
        </w:rPr>
      </w:pPr>
      <w:r w:rsidRPr="000F514E">
        <w:rPr>
          <w:rFonts w:ascii="Arial" w:hAnsi="Arial" w:cs="Arial"/>
          <w:b/>
          <w:sz w:val="20"/>
        </w:rPr>
        <w:t>3.1</w:t>
      </w:r>
      <w:r w:rsidRPr="000F514E">
        <w:rPr>
          <w:rFonts w:ascii="Arial" w:hAnsi="Arial" w:cs="Arial"/>
          <w:sz w:val="20"/>
        </w:rPr>
        <w:t xml:space="preserve"> </w:t>
      </w:r>
      <w:r>
        <w:rPr>
          <w:rFonts w:ascii="Arial" w:hAnsi="Arial" w:cs="Arial"/>
          <w:sz w:val="20"/>
        </w:rPr>
        <w:t>IAPMO</w:t>
      </w:r>
      <w:r w:rsidR="004D08D9" w:rsidRPr="000F514E">
        <w:rPr>
          <w:rFonts w:ascii="Arial" w:hAnsi="Arial" w:cs="Arial"/>
          <w:sz w:val="20"/>
        </w:rPr>
        <w:t xml:space="preserve"> </w:t>
      </w:r>
      <w:r w:rsidR="00DC3890" w:rsidRPr="000F514E">
        <w:rPr>
          <w:rFonts w:ascii="Arial" w:hAnsi="Arial" w:cs="Arial"/>
          <w:sz w:val="20"/>
        </w:rPr>
        <w:t xml:space="preserve">Uniform ES evaluation </w:t>
      </w:r>
      <w:r w:rsidR="00076B74" w:rsidRPr="000F514E">
        <w:rPr>
          <w:rFonts w:ascii="Arial" w:hAnsi="Arial" w:cs="Arial"/>
          <w:sz w:val="20"/>
        </w:rPr>
        <w:t>criteria for evaluating structural steel fabricator inspection programs are based on and comply with the following reference</w:t>
      </w:r>
      <w:r w:rsidR="00DC3890" w:rsidRPr="000F514E">
        <w:rPr>
          <w:rFonts w:ascii="Arial" w:hAnsi="Arial" w:cs="Arial"/>
          <w:sz w:val="20"/>
        </w:rPr>
        <w:t>s</w:t>
      </w:r>
      <w:r w:rsidR="00076B74" w:rsidRPr="000F514E">
        <w:rPr>
          <w:rFonts w:ascii="Arial" w:hAnsi="Arial" w:cs="Arial"/>
          <w:sz w:val="20"/>
        </w:rPr>
        <w:t>.</w:t>
      </w:r>
      <w:r w:rsidR="00735085" w:rsidRPr="000F514E">
        <w:rPr>
          <w:rFonts w:ascii="Arial" w:hAnsi="Arial" w:cs="Arial"/>
          <w:sz w:val="20"/>
        </w:rPr>
        <w:t xml:space="preserve">  </w:t>
      </w:r>
      <w:r w:rsidR="00076B74" w:rsidRPr="000F514E">
        <w:rPr>
          <w:rFonts w:ascii="Arial" w:hAnsi="Arial" w:cs="Arial"/>
          <w:sz w:val="20"/>
        </w:rPr>
        <w:t>Unless indicated otherwise</w:t>
      </w:r>
      <w:r w:rsidR="00735085" w:rsidRPr="000F514E">
        <w:rPr>
          <w:rFonts w:ascii="Arial" w:hAnsi="Arial" w:cs="Arial"/>
          <w:sz w:val="20"/>
        </w:rPr>
        <w:t>, publication</w:t>
      </w:r>
      <w:r w:rsidR="000F514E">
        <w:rPr>
          <w:rFonts w:ascii="Arial" w:hAnsi="Arial" w:cs="Arial"/>
          <w:sz w:val="20"/>
        </w:rPr>
        <w:t>s listed are current editions.</w:t>
      </w:r>
    </w:p>
    <w:p w14:paraId="511306D7" w14:textId="77777777" w:rsidR="000F514E" w:rsidRPr="000F514E" w:rsidRDefault="000F514E" w:rsidP="000F514E">
      <w:pPr>
        <w:tabs>
          <w:tab w:val="left" w:pos="450"/>
        </w:tabs>
        <w:jc w:val="both"/>
        <w:rPr>
          <w:rFonts w:ascii="Arial" w:hAnsi="Arial" w:cs="Arial"/>
          <w:sz w:val="20"/>
        </w:rPr>
      </w:pPr>
    </w:p>
    <w:p w14:paraId="61FA57FF" w14:textId="6B893946" w:rsidR="000B3A0F" w:rsidRPr="000F514E" w:rsidRDefault="006A04B8" w:rsidP="001459CD">
      <w:pPr>
        <w:pStyle w:val="ListParagraph"/>
        <w:numPr>
          <w:ilvl w:val="0"/>
          <w:numId w:val="1"/>
        </w:numPr>
        <w:spacing w:after="200"/>
        <w:contextualSpacing/>
        <w:rPr>
          <w:rFonts w:ascii="Arial" w:hAnsi="Arial" w:cs="Arial"/>
          <w:sz w:val="20"/>
          <w:szCs w:val="20"/>
        </w:rPr>
      </w:pPr>
      <w:r w:rsidRPr="000F514E">
        <w:rPr>
          <w:rFonts w:ascii="Arial" w:hAnsi="Arial" w:cs="Arial"/>
          <w:i/>
          <w:sz w:val="20"/>
          <w:szCs w:val="20"/>
        </w:rPr>
        <w:t>International Building Code</w:t>
      </w:r>
      <w:r w:rsidRPr="00CA7E34">
        <w:rPr>
          <w:rFonts w:ascii="Arial" w:hAnsi="Arial" w:cs="Arial"/>
          <w:i/>
          <w:sz w:val="20"/>
          <w:szCs w:val="20"/>
          <w:vertAlign w:val="superscript"/>
        </w:rPr>
        <w:t>®</w:t>
      </w:r>
      <w:r w:rsidRPr="000F514E">
        <w:rPr>
          <w:rFonts w:ascii="Arial" w:hAnsi="Arial" w:cs="Arial"/>
          <w:sz w:val="20"/>
          <w:szCs w:val="20"/>
        </w:rPr>
        <w:t xml:space="preserve"> </w:t>
      </w:r>
    </w:p>
    <w:p w14:paraId="5C0EAF12" w14:textId="77777777" w:rsidR="00AD06AA" w:rsidRPr="000F514E" w:rsidRDefault="006A04B8" w:rsidP="001459CD">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ANSI/AWS D1.1</w:t>
      </w:r>
      <w:r w:rsidR="00D2109E" w:rsidRPr="000F514E">
        <w:rPr>
          <w:rFonts w:ascii="Arial" w:hAnsi="Arial" w:cs="Arial"/>
          <w:sz w:val="20"/>
          <w:szCs w:val="20"/>
        </w:rPr>
        <w:t>,</w:t>
      </w:r>
      <w:r w:rsidR="00546D2E" w:rsidRPr="000F514E">
        <w:rPr>
          <w:rFonts w:ascii="Arial" w:hAnsi="Arial" w:cs="Arial"/>
          <w:sz w:val="20"/>
          <w:szCs w:val="20"/>
        </w:rPr>
        <w:t xml:space="preserve"> Structural Welding Code</w:t>
      </w:r>
      <w:r w:rsidR="00EE61CD" w:rsidRPr="000F514E">
        <w:rPr>
          <w:rFonts w:ascii="Arial" w:hAnsi="Arial" w:cs="Arial"/>
          <w:sz w:val="20"/>
          <w:szCs w:val="20"/>
        </w:rPr>
        <w:t>- Steel</w:t>
      </w:r>
      <w:r w:rsidRPr="000F514E">
        <w:rPr>
          <w:rFonts w:ascii="Arial" w:hAnsi="Arial" w:cs="Arial"/>
          <w:sz w:val="20"/>
          <w:szCs w:val="20"/>
        </w:rPr>
        <w:t xml:space="preserve"> </w:t>
      </w:r>
    </w:p>
    <w:p w14:paraId="3A5F32C9" w14:textId="65145B45" w:rsidR="00A00486" w:rsidRPr="000F514E" w:rsidRDefault="006A04B8" w:rsidP="00A00486">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AASHTO/AWS D1.5</w:t>
      </w:r>
      <w:r w:rsidR="00D651E4" w:rsidRPr="000F514E">
        <w:rPr>
          <w:rFonts w:ascii="Arial" w:hAnsi="Arial" w:cs="Arial"/>
          <w:sz w:val="20"/>
          <w:szCs w:val="20"/>
        </w:rPr>
        <w:t>, Bridge</w:t>
      </w:r>
      <w:r w:rsidR="00A00486" w:rsidRPr="000F514E">
        <w:rPr>
          <w:rFonts w:ascii="Arial" w:hAnsi="Arial" w:cs="Arial"/>
          <w:sz w:val="20"/>
          <w:szCs w:val="20"/>
        </w:rPr>
        <w:t xml:space="preserve"> Welding Code</w:t>
      </w:r>
    </w:p>
    <w:p w14:paraId="712C1C69" w14:textId="77777777" w:rsidR="006A04B8" w:rsidRPr="000F514E" w:rsidRDefault="00CE77A6" w:rsidP="00A00486">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w:t>
      </w:r>
      <w:r w:rsidR="006A04B8" w:rsidRPr="000F514E">
        <w:rPr>
          <w:rFonts w:ascii="Arial" w:hAnsi="Arial" w:cs="Arial"/>
          <w:sz w:val="20"/>
          <w:szCs w:val="20"/>
        </w:rPr>
        <w:t>AWS D1.8</w:t>
      </w:r>
      <w:r w:rsidR="00A00486" w:rsidRPr="000F514E">
        <w:rPr>
          <w:rFonts w:ascii="Arial" w:hAnsi="Arial" w:cs="Arial"/>
          <w:sz w:val="20"/>
          <w:szCs w:val="20"/>
        </w:rPr>
        <w:t>, Structural Welding Code – Seismic Supplement</w:t>
      </w:r>
    </w:p>
    <w:p w14:paraId="444AEEB7" w14:textId="77777777" w:rsidR="00202456" w:rsidRPr="000F514E" w:rsidRDefault="00202456" w:rsidP="00A00486">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ANSI/AWS B5.1, Specification for Qualification of Welding Inspectors</w:t>
      </w:r>
    </w:p>
    <w:p w14:paraId="09B4C504" w14:textId="77777777" w:rsidR="006A04B8" w:rsidRPr="000F514E" w:rsidRDefault="00AD06AA" w:rsidP="00546D2E">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w:t>
      </w:r>
      <w:r w:rsidR="006A04B8" w:rsidRPr="000F514E">
        <w:rPr>
          <w:rFonts w:ascii="Arial" w:hAnsi="Arial" w:cs="Arial"/>
          <w:sz w:val="20"/>
          <w:szCs w:val="20"/>
        </w:rPr>
        <w:t xml:space="preserve">AWS </w:t>
      </w:r>
      <w:r w:rsidR="00546D2E" w:rsidRPr="000F514E">
        <w:rPr>
          <w:rFonts w:ascii="Arial" w:hAnsi="Arial" w:cs="Arial"/>
          <w:sz w:val="20"/>
          <w:szCs w:val="20"/>
        </w:rPr>
        <w:t>B5.17, Specification for the Qualification of Welding Fabricators</w:t>
      </w:r>
    </w:p>
    <w:p w14:paraId="76F6D875" w14:textId="77777777" w:rsidR="006A04B8" w:rsidRPr="000F514E" w:rsidRDefault="00735085" w:rsidP="00A00486">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 xml:space="preserve">ANSI/AWS A2.4, </w:t>
      </w:r>
      <w:r w:rsidR="00A00486" w:rsidRPr="000F514E">
        <w:rPr>
          <w:rFonts w:ascii="Arial" w:hAnsi="Arial" w:cs="Arial"/>
          <w:sz w:val="20"/>
          <w:szCs w:val="20"/>
        </w:rPr>
        <w:t>Standard Symbols for Welding, Brazing, and Nondestructive Examination</w:t>
      </w:r>
    </w:p>
    <w:p w14:paraId="76DAEE92" w14:textId="77777777" w:rsidR="006A04B8" w:rsidRPr="000F514E" w:rsidRDefault="006A04B8" w:rsidP="00EE61CD">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w:t>
      </w:r>
      <w:r w:rsidR="00735085" w:rsidRPr="000F514E">
        <w:rPr>
          <w:rFonts w:ascii="Arial" w:hAnsi="Arial" w:cs="Arial"/>
          <w:sz w:val="20"/>
          <w:szCs w:val="20"/>
        </w:rPr>
        <w:t xml:space="preserve">AWS A3.0, </w:t>
      </w:r>
      <w:r w:rsidR="00EE61CD" w:rsidRPr="000F514E">
        <w:rPr>
          <w:rFonts w:ascii="Arial" w:hAnsi="Arial" w:cs="Arial"/>
          <w:sz w:val="20"/>
          <w:szCs w:val="20"/>
        </w:rPr>
        <w:t xml:space="preserve">Standard Welding </w:t>
      </w:r>
      <w:r w:rsidR="00735085" w:rsidRPr="000F514E">
        <w:rPr>
          <w:rFonts w:ascii="Arial" w:hAnsi="Arial" w:cs="Arial"/>
          <w:sz w:val="20"/>
          <w:szCs w:val="20"/>
        </w:rPr>
        <w:t>Terms and Definitions</w:t>
      </w:r>
    </w:p>
    <w:p w14:paraId="47FF50CC" w14:textId="77777777" w:rsidR="002E5DB2" w:rsidRPr="000F514E" w:rsidRDefault="002E5DB2" w:rsidP="002E5DB2">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AWS QC1, Standard for AWS Certification of Welding Inspectors</w:t>
      </w:r>
    </w:p>
    <w:p w14:paraId="28CB8265" w14:textId="77777777" w:rsidR="00431F93" w:rsidRPr="000F514E" w:rsidRDefault="00D84915" w:rsidP="001459CD">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AISC</w:t>
      </w:r>
      <w:r w:rsidR="00CA37AC" w:rsidRPr="000F514E">
        <w:rPr>
          <w:rFonts w:ascii="Arial" w:hAnsi="Arial" w:cs="Arial"/>
          <w:sz w:val="20"/>
          <w:szCs w:val="20"/>
        </w:rPr>
        <w:t xml:space="preserve"> </w:t>
      </w:r>
      <w:r w:rsidRPr="000F514E">
        <w:rPr>
          <w:rFonts w:ascii="Arial" w:hAnsi="Arial" w:cs="Arial"/>
          <w:sz w:val="20"/>
          <w:szCs w:val="20"/>
        </w:rPr>
        <w:t xml:space="preserve">QC014, </w:t>
      </w:r>
      <w:r w:rsidR="006A04B8" w:rsidRPr="000F514E">
        <w:rPr>
          <w:rFonts w:ascii="Arial" w:hAnsi="Arial" w:cs="Arial"/>
          <w:sz w:val="20"/>
          <w:szCs w:val="20"/>
        </w:rPr>
        <w:t>AISC Audit Policies</w:t>
      </w:r>
      <w:r w:rsidRPr="000F514E">
        <w:rPr>
          <w:rFonts w:ascii="Arial" w:hAnsi="Arial" w:cs="Arial"/>
          <w:sz w:val="20"/>
          <w:szCs w:val="20"/>
        </w:rPr>
        <w:t xml:space="preserve"> Issue #14</w:t>
      </w:r>
      <w:r w:rsidR="00E345E3" w:rsidRPr="000F514E">
        <w:rPr>
          <w:rFonts w:ascii="Arial" w:hAnsi="Arial" w:cs="Arial"/>
          <w:sz w:val="20"/>
          <w:szCs w:val="20"/>
        </w:rPr>
        <w:t xml:space="preserve">, </w:t>
      </w:r>
      <w:r w:rsidR="006A04B8" w:rsidRPr="000F514E">
        <w:rPr>
          <w:rFonts w:ascii="Arial" w:hAnsi="Arial" w:cs="Arial"/>
          <w:sz w:val="20"/>
          <w:szCs w:val="20"/>
        </w:rPr>
        <w:t>Dated 1-23-2009</w:t>
      </w:r>
    </w:p>
    <w:p w14:paraId="22561FD4" w14:textId="77777777" w:rsidR="00624C54" w:rsidRPr="000F514E" w:rsidRDefault="00624C54" w:rsidP="00624C54">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AISC 201, AISC Certification Program for Structural Steel Fabricators</w:t>
      </w:r>
    </w:p>
    <w:p w14:paraId="5D0FD843" w14:textId="77777777" w:rsidR="00E54E7B" w:rsidRPr="000F514E" w:rsidRDefault="00E54E7B" w:rsidP="00E54E7B">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AISC 303, Code of Standard Practice for Steel Buildings and Bridges.</w:t>
      </w:r>
    </w:p>
    <w:p w14:paraId="43E870C9" w14:textId="7C7F0727" w:rsidR="00E54E7B" w:rsidRPr="000F514E" w:rsidRDefault="00E54E7B" w:rsidP="001C1394">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ANSI/AISC 341</w:t>
      </w:r>
      <w:r w:rsidR="00422470">
        <w:rPr>
          <w:rFonts w:ascii="Arial" w:hAnsi="Arial" w:cs="Arial"/>
          <w:sz w:val="20"/>
          <w:szCs w:val="20"/>
        </w:rPr>
        <w:t>-16</w:t>
      </w:r>
      <w:r w:rsidRPr="000F514E">
        <w:rPr>
          <w:rFonts w:ascii="Arial" w:hAnsi="Arial" w:cs="Arial"/>
          <w:sz w:val="20"/>
          <w:szCs w:val="20"/>
        </w:rPr>
        <w:t>, Seismic Provisions for Structural Steel Buildings</w:t>
      </w:r>
    </w:p>
    <w:p w14:paraId="473B9ED1" w14:textId="7D1A1BB6" w:rsidR="00960DA9" w:rsidRPr="000F514E" w:rsidRDefault="00E54E7B" w:rsidP="000F514E">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ANSI/AISC 360</w:t>
      </w:r>
      <w:r w:rsidR="00422470">
        <w:rPr>
          <w:rFonts w:ascii="Arial" w:hAnsi="Arial" w:cs="Arial"/>
          <w:sz w:val="20"/>
          <w:szCs w:val="20"/>
        </w:rPr>
        <w:t>-16</w:t>
      </w:r>
      <w:r w:rsidRPr="000F514E">
        <w:rPr>
          <w:rFonts w:ascii="Arial" w:hAnsi="Arial" w:cs="Arial"/>
          <w:sz w:val="20"/>
          <w:szCs w:val="20"/>
        </w:rPr>
        <w:t>, Specification for Structural Steel Buildings</w:t>
      </w:r>
      <w:r w:rsidR="00960DA9" w:rsidRPr="000F514E">
        <w:rPr>
          <w:rFonts w:ascii="Arial" w:hAnsi="Arial" w:cs="Arial"/>
          <w:sz w:val="20"/>
          <w:szCs w:val="20"/>
        </w:rPr>
        <w:br w:type="page"/>
      </w:r>
    </w:p>
    <w:p w14:paraId="5548A2EC" w14:textId="77777777" w:rsidR="006A04B8" w:rsidRPr="000F514E" w:rsidRDefault="00431F93" w:rsidP="00431F93">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lastRenderedPageBreak/>
        <w:t>CSA W47.1, Certification of Companies for Fusion Welding of Steel</w:t>
      </w:r>
    </w:p>
    <w:p w14:paraId="5E9F2042" w14:textId="77777777" w:rsidR="002E5DB2" w:rsidRPr="000F514E" w:rsidRDefault="002E5DB2" w:rsidP="002E5DB2">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CSA W178.2, Certification of Welding Inspectors</w:t>
      </w:r>
    </w:p>
    <w:p w14:paraId="19A56CBB" w14:textId="77777777" w:rsidR="002E767B" w:rsidRPr="000F514E" w:rsidRDefault="002E767B" w:rsidP="002E767B">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 xml:space="preserve">IAS AC172, </w:t>
      </w:r>
      <w:r w:rsidR="007077F7" w:rsidRPr="000F514E">
        <w:rPr>
          <w:rFonts w:ascii="Arial" w:hAnsi="Arial" w:cs="Arial"/>
          <w:sz w:val="20"/>
          <w:szCs w:val="20"/>
        </w:rPr>
        <w:t>Accreditation Criteria f</w:t>
      </w:r>
      <w:r w:rsidRPr="000F514E">
        <w:rPr>
          <w:rFonts w:ascii="Arial" w:hAnsi="Arial" w:cs="Arial"/>
          <w:sz w:val="20"/>
          <w:szCs w:val="20"/>
        </w:rPr>
        <w:t xml:space="preserve">or </w:t>
      </w:r>
      <w:r w:rsidR="007077F7" w:rsidRPr="000F514E">
        <w:rPr>
          <w:rFonts w:ascii="Arial" w:hAnsi="Arial" w:cs="Arial"/>
          <w:sz w:val="20"/>
          <w:szCs w:val="20"/>
        </w:rPr>
        <w:t>Fabricator Inspection Programs f</w:t>
      </w:r>
      <w:r w:rsidRPr="000F514E">
        <w:rPr>
          <w:rFonts w:ascii="Arial" w:hAnsi="Arial" w:cs="Arial"/>
          <w:sz w:val="20"/>
          <w:szCs w:val="20"/>
        </w:rPr>
        <w:t>or Structural Steel</w:t>
      </w:r>
    </w:p>
    <w:p w14:paraId="7A48F2DC" w14:textId="77777777" w:rsidR="006A04B8" w:rsidRPr="000F514E" w:rsidRDefault="006A04B8" w:rsidP="001459CD">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SSPC</w:t>
      </w:r>
      <w:r w:rsidR="0068255B" w:rsidRPr="000F514E">
        <w:rPr>
          <w:rFonts w:ascii="Arial" w:hAnsi="Arial" w:cs="Arial"/>
          <w:sz w:val="20"/>
          <w:szCs w:val="20"/>
        </w:rPr>
        <w:t>,</w:t>
      </w:r>
      <w:r w:rsidRPr="000F514E">
        <w:rPr>
          <w:rFonts w:ascii="Arial" w:hAnsi="Arial" w:cs="Arial"/>
          <w:sz w:val="20"/>
          <w:szCs w:val="20"/>
        </w:rPr>
        <w:t xml:space="preserve"> the </w:t>
      </w:r>
      <w:r w:rsidR="00735085" w:rsidRPr="000F514E">
        <w:rPr>
          <w:rFonts w:ascii="Arial" w:hAnsi="Arial" w:cs="Arial"/>
          <w:sz w:val="20"/>
          <w:szCs w:val="20"/>
        </w:rPr>
        <w:t>Society for Protective Coatings</w:t>
      </w:r>
    </w:p>
    <w:p w14:paraId="5B99D336" w14:textId="77777777" w:rsidR="0068255B" w:rsidRPr="000F514E" w:rsidRDefault="0068255B" w:rsidP="003604CD">
      <w:pPr>
        <w:pStyle w:val="ListParagraph"/>
        <w:numPr>
          <w:ilvl w:val="0"/>
          <w:numId w:val="20"/>
        </w:numPr>
        <w:spacing w:after="200"/>
        <w:contextualSpacing/>
        <w:rPr>
          <w:rFonts w:ascii="Arial" w:hAnsi="Arial" w:cs="Arial"/>
          <w:sz w:val="20"/>
          <w:szCs w:val="20"/>
        </w:rPr>
      </w:pPr>
      <w:r w:rsidRPr="000F514E">
        <w:rPr>
          <w:rFonts w:ascii="Arial" w:hAnsi="Arial" w:cs="Arial"/>
          <w:sz w:val="20"/>
          <w:szCs w:val="20"/>
        </w:rPr>
        <w:t>SSPC</w:t>
      </w:r>
      <w:r w:rsidR="006A04B8" w:rsidRPr="000F514E">
        <w:rPr>
          <w:rFonts w:ascii="Arial" w:hAnsi="Arial" w:cs="Arial"/>
          <w:sz w:val="20"/>
          <w:szCs w:val="20"/>
        </w:rPr>
        <w:t xml:space="preserve"> Painting Manual, Volume I, </w:t>
      </w:r>
      <w:r w:rsidR="006A04B8" w:rsidRPr="000F514E">
        <w:rPr>
          <w:rFonts w:ascii="Arial" w:hAnsi="Arial" w:cs="Arial"/>
          <w:i/>
          <w:sz w:val="20"/>
          <w:szCs w:val="20"/>
        </w:rPr>
        <w:t xml:space="preserve">Good Painting Practice. </w:t>
      </w:r>
    </w:p>
    <w:p w14:paraId="3748B109" w14:textId="77777777" w:rsidR="006A04B8" w:rsidRPr="000F514E" w:rsidRDefault="003604CD" w:rsidP="003604CD">
      <w:pPr>
        <w:pStyle w:val="ListParagraph"/>
        <w:numPr>
          <w:ilvl w:val="0"/>
          <w:numId w:val="20"/>
        </w:numPr>
        <w:spacing w:after="200"/>
        <w:contextualSpacing/>
        <w:rPr>
          <w:rFonts w:ascii="Arial" w:hAnsi="Arial" w:cs="Arial"/>
          <w:sz w:val="20"/>
          <w:szCs w:val="20"/>
        </w:rPr>
      </w:pPr>
      <w:r w:rsidRPr="000F514E">
        <w:rPr>
          <w:rFonts w:ascii="Arial" w:hAnsi="Arial" w:cs="Arial"/>
          <w:sz w:val="20"/>
          <w:szCs w:val="20"/>
        </w:rPr>
        <w:t>SSPC</w:t>
      </w:r>
      <w:r w:rsidR="006A04B8" w:rsidRPr="000F514E">
        <w:rPr>
          <w:rFonts w:ascii="Arial" w:hAnsi="Arial" w:cs="Arial"/>
          <w:sz w:val="20"/>
          <w:szCs w:val="20"/>
        </w:rPr>
        <w:t xml:space="preserve"> Painting Manual, Volume II,</w:t>
      </w:r>
      <w:r w:rsidR="006A04B8" w:rsidRPr="000F514E">
        <w:rPr>
          <w:rFonts w:ascii="Arial" w:hAnsi="Arial" w:cs="Arial"/>
          <w:i/>
          <w:sz w:val="20"/>
          <w:szCs w:val="20"/>
        </w:rPr>
        <w:t xml:space="preserve"> Systems and Specifications</w:t>
      </w:r>
    </w:p>
    <w:p w14:paraId="7ABC67C1" w14:textId="77777777" w:rsidR="006A04B8" w:rsidRPr="000F514E" w:rsidRDefault="006A04B8" w:rsidP="001459CD">
      <w:pPr>
        <w:pStyle w:val="ListParagraph"/>
        <w:numPr>
          <w:ilvl w:val="0"/>
          <w:numId w:val="1"/>
        </w:numPr>
        <w:spacing w:after="200"/>
        <w:contextualSpacing/>
        <w:rPr>
          <w:rFonts w:ascii="Arial" w:hAnsi="Arial" w:cs="Arial"/>
          <w:sz w:val="20"/>
          <w:szCs w:val="20"/>
        </w:rPr>
      </w:pPr>
      <w:r w:rsidRPr="000F514E">
        <w:rPr>
          <w:rFonts w:ascii="Arial" w:hAnsi="Arial" w:cs="Arial"/>
          <w:sz w:val="20"/>
          <w:szCs w:val="20"/>
        </w:rPr>
        <w:t xml:space="preserve">Research Council on </w:t>
      </w:r>
      <w:r w:rsidR="00735085" w:rsidRPr="000F514E">
        <w:rPr>
          <w:rFonts w:ascii="Arial" w:hAnsi="Arial" w:cs="Arial"/>
          <w:sz w:val="20"/>
          <w:szCs w:val="20"/>
        </w:rPr>
        <w:t xml:space="preserve">Structural Connections (RCSC), </w:t>
      </w:r>
      <w:r w:rsidRPr="000F514E">
        <w:rPr>
          <w:rFonts w:ascii="Arial" w:hAnsi="Arial" w:cs="Arial"/>
          <w:i/>
          <w:sz w:val="20"/>
          <w:szCs w:val="20"/>
        </w:rPr>
        <w:t xml:space="preserve">Specification for Structural Joints </w:t>
      </w:r>
      <w:r w:rsidR="00735085" w:rsidRPr="000F514E">
        <w:rPr>
          <w:rFonts w:ascii="Arial" w:hAnsi="Arial" w:cs="Arial"/>
          <w:i/>
          <w:sz w:val="20"/>
          <w:szCs w:val="20"/>
        </w:rPr>
        <w:t>Using ASTM A 325 or A 490 Bolts</w:t>
      </w:r>
    </w:p>
    <w:p w14:paraId="28E54DE0" w14:textId="7CA0F57A" w:rsidR="006A04B8" w:rsidRPr="00467F22" w:rsidRDefault="006A04B8" w:rsidP="001459CD">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ISO 9606-1</w:t>
      </w:r>
      <w:r w:rsidR="00B54257">
        <w:rPr>
          <w:rFonts w:ascii="Arial" w:hAnsi="Arial" w:cs="Arial"/>
          <w:sz w:val="20"/>
          <w:szCs w:val="20"/>
        </w:rPr>
        <w:t>-2012</w:t>
      </w:r>
      <w:r w:rsidRPr="000F514E">
        <w:rPr>
          <w:rFonts w:ascii="Arial" w:hAnsi="Arial" w:cs="Arial"/>
          <w:sz w:val="20"/>
          <w:szCs w:val="20"/>
        </w:rPr>
        <w:t xml:space="preserve">, </w:t>
      </w:r>
      <w:r w:rsidR="00735085" w:rsidRPr="000F514E">
        <w:rPr>
          <w:rFonts w:ascii="Arial" w:hAnsi="Arial" w:cs="Arial"/>
          <w:i/>
          <w:sz w:val="20"/>
          <w:szCs w:val="20"/>
        </w:rPr>
        <w:t>Qualification Testing of W</w:t>
      </w:r>
      <w:r w:rsidRPr="000F514E">
        <w:rPr>
          <w:rFonts w:ascii="Arial" w:hAnsi="Arial" w:cs="Arial"/>
          <w:i/>
          <w:sz w:val="20"/>
          <w:szCs w:val="20"/>
        </w:rPr>
        <w:t xml:space="preserve">elders – </w:t>
      </w:r>
      <w:r w:rsidR="00735085" w:rsidRPr="000F514E">
        <w:rPr>
          <w:rFonts w:ascii="Arial" w:hAnsi="Arial" w:cs="Arial"/>
          <w:i/>
          <w:sz w:val="20"/>
          <w:szCs w:val="20"/>
        </w:rPr>
        <w:t>Fusion Welding – Part 1: Steels</w:t>
      </w:r>
    </w:p>
    <w:p w14:paraId="45F653CA" w14:textId="5F85B655" w:rsidR="007617BF" w:rsidRDefault="00E86CAD" w:rsidP="001459CD">
      <w:pPr>
        <w:pStyle w:val="ListParagraph"/>
        <w:numPr>
          <w:ilvl w:val="0"/>
          <w:numId w:val="1"/>
        </w:numPr>
        <w:spacing w:after="200"/>
        <w:contextualSpacing/>
        <w:jc w:val="both"/>
        <w:rPr>
          <w:rFonts w:ascii="Arial" w:hAnsi="Arial" w:cs="Arial"/>
          <w:sz w:val="20"/>
          <w:szCs w:val="20"/>
        </w:rPr>
      </w:pPr>
      <w:r>
        <w:rPr>
          <w:rFonts w:ascii="Arial" w:hAnsi="Arial" w:cs="Arial"/>
          <w:sz w:val="20"/>
          <w:szCs w:val="20"/>
        </w:rPr>
        <w:t>ISO</w:t>
      </w:r>
      <w:r w:rsidR="006632EE">
        <w:rPr>
          <w:rFonts w:ascii="Arial" w:hAnsi="Arial" w:cs="Arial"/>
          <w:sz w:val="20"/>
          <w:szCs w:val="20"/>
        </w:rPr>
        <w:t>/IEC</w:t>
      </w:r>
      <w:r>
        <w:rPr>
          <w:rFonts w:ascii="Arial" w:hAnsi="Arial" w:cs="Arial"/>
          <w:sz w:val="20"/>
          <w:szCs w:val="20"/>
        </w:rPr>
        <w:t xml:space="preserve"> </w:t>
      </w:r>
      <w:r w:rsidR="001E61A9">
        <w:rPr>
          <w:rFonts w:ascii="Arial" w:hAnsi="Arial" w:cs="Arial"/>
          <w:sz w:val="20"/>
          <w:szCs w:val="20"/>
        </w:rPr>
        <w:t>17000</w:t>
      </w:r>
      <w:r>
        <w:rPr>
          <w:rFonts w:ascii="Arial" w:hAnsi="Arial" w:cs="Arial"/>
          <w:sz w:val="20"/>
          <w:szCs w:val="20"/>
        </w:rPr>
        <w:t>-201</w:t>
      </w:r>
      <w:r w:rsidR="001E61A9">
        <w:rPr>
          <w:rFonts w:ascii="Arial" w:hAnsi="Arial" w:cs="Arial"/>
          <w:sz w:val="20"/>
          <w:szCs w:val="20"/>
        </w:rPr>
        <w:t>7</w:t>
      </w:r>
      <w:r>
        <w:rPr>
          <w:rFonts w:ascii="Arial" w:hAnsi="Arial" w:cs="Arial"/>
          <w:sz w:val="20"/>
          <w:szCs w:val="20"/>
        </w:rPr>
        <w:t xml:space="preserve"> </w:t>
      </w:r>
      <w:r w:rsidR="00853118">
        <w:rPr>
          <w:rFonts w:ascii="Arial" w:hAnsi="Arial" w:cs="Arial"/>
          <w:sz w:val="20"/>
          <w:szCs w:val="20"/>
        </w:rPr>
        <w:t>Vocabulary and general principles</w:t>
      </w:r>
      <w:r>
        <w:rPr>
          <w:rFonts w:ascii="Arial" w:hAnsi="Arial" w:cs="Arial"/>
          <w:sz w:val="20"/>
          <w:szCs w:val="20"/>
        </w:rPr>
        <w:t xml:space="preserve"> </w:t>
      </w:r>
    </w:p>
    <w:p w14:paraId="6B14C05B" w14:textId="32850410" w:rsidR="009D3AAB" w:rsidRDefault="009D3AAB" w:rsidP="009D3AAB">
      <w:pPr>
        <w:pStyle w:val="ListParagraph"/>
        <w:numPr>
          <w:ilvl w:val="0"/>
          <w:numId w:val="1"/>
        </w:numPr>
        <w:spacing w:after="200"/>
        <w:contextualSpacing/>
        <w:jc w:val="both"/>
        <w:rPr>
          <w:rFonts w:ascii="Arial" w:hAnsi="Arial" w:cs="Arial"/>
          <w:sz w:val="20"/>
          <w:szCs w:val="20"/>
        </w:rPr>
      </w:pPr>
      <w:r>
        <w:rPr>
          <w:rFonts w:ascii="Arial" w:hAnsi="Arial" w:cs="Arial"/>
          <w:sz w:val="20"/>
          <w:szCs w:val="20"/>
        </w:rPr>
        <w:t xml:space="preserve">ISO/IEC 17011-2017 Conformity assessment – Requirements for accreditation bodies accrediting performing inspection bodies </w:t>
      </w:r>
    </w:p>
    <w:p w14:paraId="6DEB35F2" w14:textId="77777777" w:rsidR="007D1D55" w:rsidRPr="007D1D55" w:rsidRDefault="007D1D55" w:rsidP="007D1D55">
      <w:pPr>
        <w:pStyle w:val="ListParagraph"/>
        <w:numPr>
          <w:ilvl w:val="0"/>
          <w:numId w:val="1"/>
        </w:numPr>
        <w:rPr>
          <w:rFonts w:ascii="Arial" w:hAnsi="Arial" w:cs="Arial"/>
          <w:sz w:val="20"/>
          <w:szCs w:val="20"/>
        </w:rPr>
      </w:pPr>
      <w:r w:rsidRPr="007D1D55">
        <w:rPr>
          <w:rFonts w:ascii="Arial" w:hAnsi="Arial" w:cs="Arial"/>
          <w:sz w:val="20"/>
          <w:szCs w:val="20"/>
        </w:rPr>
        <w:t>ISO/IEC 17020-2012 Conformity assessment – Requirements for the operation of various types of bodies performing inspection</w:t>
      </w:r>
    </w:p>
    <w:p w14:paraId="30A1C06B" w14:textId="77777777" w:rsidR="00747A7F" w:rsidRPr="00747A7F" w:rsidRDefault="00747A7F" w:rsidP="00747A7F">
      <w:pPr>
        <w:pStyle w:val="ListParagraph"/>
        <w:numPr>
          <w:ilvl w:val="0"/>
          <w:numId w:val="1"/>
        </w:numPr>
        <w:rPr>
          <w:rFonts w:ascii="Arial" w:hAnsi="Arial" w:cs="Arial"/>
          <w:sz w:val="20"/>
          <w:szCs w:val="20"/>
        </w:rPr>
      </w:pPr>
      <w:r w:rsidRPr="00747A7F">
        <w:rPr>
          <w:rFonts w:ascii="Arial" w:hAnsi="Arial" w:cs="Arial"/>
          <w:sz w:val="20"/>
          <w:szCs w:val="20"/>
        </w:rPr>
        <w:t>ISO/IEC 17025:2017 General Requirements for the Competence of Testing and Calibration Laboratories</w:t>
      </w:r>
    </w:p>
    <w:p w14:paraId="7FE96077" w14:textId="77777777" w:rsidR="006A04B8" w:rsidRPr="000F514E" w:rsidRDefault="006A04B8" w:rsidP="001459CD">
      <w:pPr>
        <w:pStyle w:val="ListParagraph"/>
        <w:numPr>
          <w:ilvl w:val="0"/>
          <w:numId w:val="1"/>
        </w:numPr>
        <w:spacing w:after="200"/>
        <w:contextualSpacing/>
        <w:rPr>
          <w:rFonts w:ascii="Arial" w:hAnsi="Arial" w:cs="Arial"/>
          <w:i/>
          <w:sz w:val="20"/>
          <w:szCs w:val="20"/>
        </w:rPr>
      </w:pPr>
      <w:r w:rsidRPr="000F514E">
        <w:rPr>
          <w:rFonts w:ascii="Arial" w:hAnsi="Arial" w:cs="Arial"/>
          <w:sz w:val="20"/>
          <w:szCs w:val="20"/>
        </w:rPr>
        <w:t xml:space="preserve">EN-287-1, </w:t>
      </w:r>
      <w:r w:rsidR="00735085" w:rsidRPr="000F514E">
        <w:rPr>
          <w:rFonts w:ascii="Arial" w:hAnsi="Arial" w:cs="Arial"/>
          <w:i/>
          <w:sz w:val="20"/>
          <w:szCs w:val="20"/>
        </w:rPr>
        <w:t>Qualification Test of Welders – Fusion W</w:t>
      </w:r>
      <w:r w:rsidR="00776F2C" w:rsidRPr="000F514E">
        <w:rPr>
          <w:rFonts w:ascii="Arial" w:hAnsi="Arial" w:cs="Arial"/>
          <w:i/>
          <w:sz w:val="20"/>
          <w:szCs w:val="20"/>
        </w:rPr>
        <w:t>elding – Part 1: Steels</w:t>
      </w:r>
    </w:p>
    <w:p w14:paraId="3726AA1F" w14:textId="77777777" w:rsidR="00B47398" w:rsidRPr="000F514E" w:rsidRDefault="00735085" w:rsidP="00735085">
      <w:pPr>
        <w:tabs>
          <w:tab w:val="left" w:pos="720"/>
        </w:tabs>
        <w:jc w:val="both"/>
        <w:rPr>
          <w:rFonts w:ascii="Arial" w:hAnsi="Arial" w:cs="Arial"/>
          <w:b/>
          <w:sz w:val="20"/>
        </w:rPr>
      </w:pPr>
      <w:r w:rsidRPr="000F514E">
        <w:rPr>
          <w:rFonts w:ascii="Arial" w:hAnsi="Arial" w:cs="Arial"/>
          <w:b/>
          <w:sz w:val="20"/>
        </w:rPr>
        <w:t>4</w:t>
      </w:r>
      <w:r w:rsidR="009E389F" w:rsidRPr="000F514E">
        <w:rPr>
          <w:rFonts w:ascii="Arial" w:hAnsi="Arial" w:cs="Arial"/>
          <w:b/>
          <w:sz w:val="20"/>
        </w:rPr>
        <w:t xml:space="preserve">.0 </w:t>
      </w:r>
      <w:r w:rsidRPr="000F514E">
        <w:rPr>
          <w:rFonts w:ascii="Arial" w:hAnsi="Arial" w:cs="Arial"/>
          <w:b/>
          <w:sz w:val="20"/>
        </w:rPr>
        <w:t>TERMNOLOGY</w:t>
      </w:r>
    </w:p>
    <w:p w14:paraId="61592886" w14:textId="77777777" w:rsidR="00735085" w:rsidRPr="000F514E" w:rsidRDefault="00735085" w:rsidP="00735085">
      <w:pPr>
        <w:tabs>
          <w:tab w:val="left" w:pos="720"/>
        </w:tabs>
        <w:jc w:val="both"/>
        <w:rPr>
          <w:rFonts w:ascii="Arial" w:hAnsi="Arial" w:cs="Arial"/>
          <w:b/>
          <w:sz w:val="20"/>
        </w:rPr>
      </w:pPr>
    </w:p>
    <w:p w14:paraId="34747E89" w14:textId="304A91E6" w:rsidR="00735085" w:rsidRPr="000F514E" w:rsidRDefault="00735085" w:rsidP="00735085">
      <w:pPr>
        <w:tabs>
          <w:tab w:val="left" w:pos="720"/>
        </w:tabs>
        <w:jc w:val="both"/>
        <w:rPr>
          <w:rFonts w:ascii="Arial" w:hAnsi="Arial" w:cs="Arial"/>
          <w:sz w:val="20"/>
        </w:rPr>
      </w:pPr>
      <w:r w:rsidRPr="000F514E">
        <w:rPr>
          <w:rFonts w:ascii="Arial" w:hAnsi="Arial" w:cs="Arial"/>
          <w:sz w:val="20"/>
        </w:rPr>
        <w:t xml:space="preserve">Definitions for the following terms as well as those provided in ISO/IEC Standards </w:t>
      </w:r>
      <w:r w:rsidR="00853118">
        <w:rPr>
          <w:rFonts w:ascii="Arial" w:hAnsi="Arial" w:cs="Arial"/>
          <w:sz w:val="20"/>
        </w:rPr>
        <w:t>17000</w:t>
      </w:r>
      <w:r w:rsidRPr="000F514E">
        <w:rPr>
          <w:rFonts w:ascii="Arial" w:hAnsi="Arial" w:cs="Arial"/>
          <w:sz w:val="20"/>
        </w:rPr>
        <w:t xml:space="preserve"> and </w:t>
      </w:r>
      <w:r w:rsidR="00857592">
        <w:rPr>
          <w:rFonts w:ascii="Arial" w:hAnsi="Arial" w:cs="Arial"/>
          <w:sz w:val="20"/>
        </w:rPr>
        <w:t>IBC</w:t>
      </w:r>
      <w:r w:rsidRPr="000F514E">
        <w:rPr>
          <w:rFonts w:ascii="Arial" w:hAnsi="Arial" w:cs="Arial"/>
          <w:sz w:val="20"/>
        </w:rPr>
        <w:t xml:space="preserve"> apply to these evaluation criteria.</w:t>
      </w:r>
    </w:p>
    <w:p w14:paraId="74273026" w14:textId="77777777" w:rsidR="00735085" w:rsidRPr="000F514E" w:rsidRDefault="00735085" w:rsidP="006A04B8">
      <w:pPr>
        <w:jc w:val="both"/>
        <w:rPr>
          <w:rFonts w:ascii="Arial" w:hAnsi="Arial" w:cs="Arial"/>
          <w:b/>
          <w:sz w:val="20"/>
        </w:rPr>
      </w:pPr>
    </w:p>
    <w:p w14:paraId="1E6F0E9A" w14:textId="77777777" w:rsidR="00F81C45" w:rsidRPr="000F514E" w:rsidRDefault="00F81C45" w:rsidP="001459CD">
      <w:pPr>
        <w:pStyle w:val="ListParagraph"/>
        <w:numPr>
          <w:ilvl w:val="0"/>
          <w:numId w:val="2"/>
        </w:numPr>
        <w:spacing w:after="200"/>
        <w:ind w:left="720"/>
        <w:contextualSpacing/>
        <w:jc w:val="both"/>
        <w:rPr>
          <w:rFonts w:ascii="Arial" w:hAnsi="Arial" w:cs="Arial"/>
          <w:b/>
          <w:sz w:val="20"/>
          <w:szCs w:val="20"/>
        </w:rPr>
      </w:pPr>
      <w:r w:rsidRPr="000F514E">
        <w:rPr>
          <w:rFonts w:ascii="Arial" w:hAnsi="Arial" w:cs="Arial"/>
          <w:b/>
          <w:sz w:val="20"/>
          <w:szCs w:val="20"/>
        </w:rPr>
        <w:t xml:space="preserve">Accredited Inspection </w:t>
      </w:r>
      <w:r w:rsidR="007D6D26" w:rsidRPr="000F514E">
        <w:rPr>
          <w:rFonts w:ascii="Arial" w:hAnsi="Arial" w:cs="Arial"/>
          <w:b/>
          <w:sz w:val="20"/>
          <w:szCs w:val="20"/>
        </w:rPr>
        <w:t>Body</w:t>
      </w:r>
      <w:r w:rsidRPr="000F514E">
        <w:rPr>
          <w:rFonts w:ascii="Arial" w:hAnsi="Arial" w:cs="Arial"/>
          <w:b/>
          <w:sz w:val="20"/>
          <w:szCs w:val="20"/>
        </w:rPr>
        <w:t xml:space="preserve">: </w:t>
      </w:r>
      <w:r w:rsidR="007D6D26" w:rsidRPr="000F514E">
        <w:rPr>
          <w:rFonts w:ascii="Arial" w:hAnsi="Arial" w:cs="Arial"/>
          <w:sz w:val="20"/>
          <w:szCs w:val="20"/>
        </w:rPr>
        <w:t xml:space="preserve">An agency providing </w:t>
      </w:r>
      <w:r w:rsidR="00E64532" w:rsidRPr="000F514E">
        <w:rPr>
          <w:rFonts w:ascii="Arial" w:hAnsi="Arial" w:cs="Arial"/>
          <w:sz w:val="20"/>
          <w:szCs w:val="20"/>
        </w:rPr>
        <w:t xml:space="preserve">third-party </w:t>
      </w:r>
      <w:r w:rsidR="007D6D26" w:rsidRPr="000F514E">
        <w:rPr>
          <w:rFonts w:ascii="Arial" w:hAnsi="Arial" w:cs="Arial"/>
          <w:sz w:val="20"/>
          <w:szCs w:val="20"/>
        </w:rPr>
        <w:t xml:space="preserve">inspection services for fabrication of steel and operating in accordance with ISO/IEC 17020. </w:t>
      </w:r>
      <w:r w:rsidR="00005CF8" w:rsidRPr="000F514E">
        <w:rPr>
          <w:rFonts w:ascii="Arial" w:hAnsi="Arial" w:cs="Arial"/>
          <w:sz w:val="20"/>
          <w:szCs w:val="20"/>
        </w:rPr>
        <w:t>The verification of conformance to ISO/IEC 17020 shall be based on accreditation by an accreditation body recognized as conforming to ISO/IEC 17011.</w:t>
      </w:r>
    </w:p>
    <w:p w14:paraId="258FF9E5" w14:textId="77777777" w:rsidR="006A04B8"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Approved Fabricator:</w:t>
      </w:r>
      <w:r w:rsidRPr="000F514E">
        <w:rPr>
          <w:rFonts w:ascii="Arial" w:hAnsi="Arial" w:cs="Arial"/>
          <w:sz w:val="20"/>
          <w:szCs w:val="20"/>
        </w:rPr>
        <w:t xml:space="preserve"> A</w:t>
      </w:r>
      <w:r w:rsidR="00776F2C" w:rsidRPr="000F514E">
        <w:rPr>
          <w:rFonts w:ascii="Arial" w:hAnsi="Arial" w:cs="Arial"/>
          <w:sz w:val="20"/>
          <w:szCs w:val="20"/>
        </w:rPr>
        <w:t xml:space="preserve"> business establishment or individual approved by a building official under guidelines established </w:t>
      </w:r>
      <w:r w:rsidR="0027259B" w:rsidRPr="000F514E">
        <w:rPr>
          <w:rFonts w:ascii="Arial" w:hAnsi="Arial" w:cs="Arial"/>
          <w:sz w:val="20"/>
          <w:szCs w:val="20"/>
        </w:rPr>
        <w:t xml:space="preserve">in </w:t>
      </w:r>
      <w:r w:rsidRPr="000F514E">
        <w:rPr>
          <w:rFonts w:ascii="Arial" w:hAnsi="Arial" w:cs="Arial"/>
          <w:sz w:val="20"/>
          <w:szCs w:val="20"/>
        </w:rPr>
        <w:t xml:space="preserve">1704 of </w:t>
      </w:r>
      <w:r w:rsidR="00776F2C" w:rsidRPr="000F514E">
        <w:rPr>
          <w:rFonts w:ascii="Arial" w:hAnsi="Arial" w:cs="Arial"/>
          <w:sz w:val="20"/>
          <w:szCs w:val="20"/>
        </w:rPr>
        <w:t xml:space="preserve">the </w:t>
      </w:r>
      <w:r w:rsidR="004F6C74" w:rsidRPr="000F514E">
        <w:rPr>
          <w:rFonts w:ascii="Arial" w:hAnsi="Arial" w:cs="Arial"/>
          <w:sz w:val="20"/>
          <w:szCs w:val="20"/>
        </w:rPr>
        <w:t xml:space="preserve">IBC </w:t>
      </w:r>
      <w:r w:rsidR="00776F2C" w:rsidRPr="000F514E">
        <w:rPr>
          <w:rFonts w:ascii="Arial" w:hAnsi="Arial" w:cs="Arial"/>
          <w:sz w:val="20"/>
          <w:szCs w:val="20"/>
        </w:rPr>
        <w:t xml:space="preserve">or </w:t>
      </w:r>
      <w:r w:rsidR="0027259B" w:rsidRPr="000F514E">
        <w:rPr>
          <w:rFonts w:ascii="Arial" w:hAnsi="Arial" w:cs="Arial"/>
          <w:sz w:val="20"/>
          <w:szCs w:val="20"/>
        </w:rPr>
        <w:t xml:space="preserve">by </w:t>
      </w:r>
      <w:r w:rsidR="00776F2C" w:rsidRPr="000F514E">
        <w:rPr>
          <w:rFonts w:ascii="Arial" w:hAnsi="Arial" w:cs="Arial"/>
          <w:sz w:val="20"/>
          <w:szCs w:val="20"/>
        </w:rPr>
        <w:t>an equivalent program that meets or ex</w:t>
      </w:r>
      <w:r w:rsidR="0027259B" w:rsidRPr="000F514E">
        <w:rPr>
          <w:rFonts w:ascii="Arial" w:hAnsi="Arial" w:cs="Arial"/>
          <w:sz w:val="20"/>
          <w:szCs w:val="20"/>
        </w:rPr>
        <w:t>ceeds compliance requirements for</w:t>
      </w:r>
      <w:r w:rsidR="00776F2C" w:rsidRPr="000F514E">
        <w:rPr>
          <w:rFonts w:ascii="Arial" w:hAnsi="Arial" w:cs="Arial"/>
          <w:sz w:val="20"/>
          <w:szCs w:val="20"/>
        </w:rPr>
        <w:t xml:space="preserve"> approved fabricator programs such as those used by </w:t>
      </w:r>
      <w:r w:rsidR="004D08D9" w:rsidRPr="000F514E">
        <w:rPr>
          <w:rFonts w:ascii="Arial" w:hAnsi="Arial" w:cs="Arial"/>
          <w:sz w:val="20"/>
          <w:szCs w:val="20"/>
        </w:rPr>
        <w:t>IAPMO UNIFORM ES</w:t>
      </w:r>
      <w:r w:rsidR="00F80F62" w:rsidRPr="000F514E">
        <w:rPr>
          <w:rFonts w:ascii="Arial" w:hAnsi="Arial" w:cs="Arial"/>
          <w:sz w:val="20"/>
          <w:szCs w:val="20"/>
        </w:rPr>
        <w:t>.</w:t>
      </w:r>
      <w:r w:rsidR="004D08D9" w:rsidRPr="000F514E">
        <w:rPr>
          <w:rFonts w:ascii="Arial" w:hAnsi="Arial" w:cs="Arial"/>
          <w:sz w:val="20"/>
          <w:szCs w:val="20"/>
        </w:rPr>
        <w:t xml:space="preserve"> </w:t>
      </w:r>
    </w:p>
    <w:p w14:paraId="1F7298C4" w14:textId="77777777" w:rsidR="006E2AC8"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Contract Documents</w:t>
      </w:r>
      <w:r w:rsidR="006E2AC8" w:rsidRPr="000F514E">
        <w:rPr>
          <w:rFonts w:ascii="Arial" w:hAnsi="Arial" w:cs="Arial"/>
          <w:sz w:val="20"/>
          <w:szCs w:val="20"/>
        </w:rPr>
        <w:t>: W</w:t>
      </w:r>
      <w:r w:rsidR="00776F2C" w:rsidRPr="000F514E">
        <w:rPr>
          <w:rFonts w:ascii="Arial" w:hAnsi="Arial" w:cs="Arial"/>
          <w:sz w:val="20"/>
          <w:szCs w:val="20"/>
        </w:rPr>
        <w:t>ork orders, drawings</w:t>
      </w:r>
      <w:r w:rsidR="006E2AC8" w:rsidRPr="000F514E">
        <w:rPr>
          <w:rFonts w:ascii="Arial" w:hAnsi="Arial" w:cs="Arial"/>
          <w:sz w:val="20"/>
          <w:szCs w:val="20"/>
        </w:rPr>
        <w:t xml:space="preserve">, </w:t>
      </w:r>
      <w:r w:rsidR="00776F2C" w:rsidRPr="000F514E">
        <w:rPr>
          <w:rFonts w:ascii="Arial" w:hAnsi="Arial" w:cs="Arial"/>
          <w:sz w:val="20"/>
          <w:szCs w:val="20"/>
        </w:rPr>
        <w:t>specifications</w:t>
      </w:r>
      <w:r w:rsidR="006E2AC8" w:rsidRPr="000F514E">
        <w:rPr>
          <w:rFonts w:ascii="Arial" w:hAnsi="Arial" w:cs="Arial"/>
          <w:sz w:val="20"/>
          <w:szCs w:val="20"/>
        </w:rPr>
        <w:t xml:space="preserve"> and other documents </w:t>
      </w:r>
      <w:r w:rsidR="004C01C3" w:rsidRPr="000F514E">
        <w:rPr>
          <w:rFonts w:ascii="Arial" w:hAnsi="Arial" w:cs="Arial"/>
          <w:sz w:val="20"/>
          <w:szCs w:val="20"/>
        </w:rPr>
        <w:t>detailing</w:t>
      </w:r>
      <w:r w:rsidR="006E2AC8" w:rsidRPr="000F514E">
        <w:rPr>
          <w:rFonts w:ascii="Arial" w:hAnsi="Arial" w:cs="Arial"/>
          <w:sz w:val="20"/>
          <w:szCs w:val="20"/>
        </w:rPr>
        <w:t xml:space="preserve"> a fabricator’s deliverables for a project.</w:t>
      </w:r>
    </w:p>
    <w:p w14:paraId="0A5B5120" w14:textId="77777777" w:rsidR="006E2AC8"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Corrective Action</w:t>
      </w:r>
      <w:r w:rsidRPr="000F514E">
        <w:rPr>
          <w:rFonts w:ascii="Arial" w:hAnsi="Arial" w:cs="Arial"/>
          <w:sz w:val="20"/>
          <w:szCs w:val="20"/>
        </w:rPr>
        <w:t xml:space="preserve">: </w:t>
      </w:r>
      <w:r w:rsidR="006E2AC8" w:rsidRPr="000F514E">
        <w:rPr>
          <w:rFonts w:ascii="Arial" w:hAnsi="Arial" w:cs="Arial"/>
          <w:sz w:val="20"/>
          <w:szCs w:val="20"/>
        </w:rPr>
        <w:t xml:space="preserve">Actions taken to remedy a problem by removing or </w:t>
      </w:r>
      <w:r w:rsidR="0027259B" w:rsidRPr="000F514E">
        <w:rPr>
          <w:rFonts w:ascii="Arial" w:hAnsi="Arial" w:cs="Arial"/>
          <w:sz w:val="20"/>
          <w:szCs w:val="20"/>
        </w:rPr>
        <w:t>restricting</w:t>
      </w:r>
      <w:r w:rsidR="006E2AC8" w:rsidRPr="000F514E">
        <w:rPr>
          <w:rFonts w:ascii="Arial" w:hAnsi="Arial" w:cs="Arial"/>
          <w:sz w:val="20"/>
          <w:szCs w:val="20"/>
        </w:rPr>
        <w:t xml:space="preserve"> its cause.</w:t>
      </w:r>
    </w:p>
    <w:p w14:paraId="6C43FBC2" w14:textId="77777777" w:rsidR="006E2AC8"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Nonconformance:</w:t>
      </w:r>
      <w:r w:rsidR="006E2AC8" w:rsidRPr="000F514E">
        <w:rPr>
          <w:rFonts w:ascii="Arial" w:hAnsi="Arial" w:cs="Arial"/>
          <w:sz w:val="20"/>
          <w:szCs w:val="20"/>
        </w:rPr>
        <w:t xml:space="preserve"> A member or component that </w:t>
      </w:r>
      <w:r w:rsidR="004C01C3" w:rsidRPr="000F514E">
        <w:rPr>
          <w:rFonts w:ascii="Arial" w:hAnsi="Arial" w:cs="Arial"/>
          <w:sz w:val="20"/>
          <w:szCs w:val="20"/>
        </w:rPr>
        <w:t>is</w:t>
      </w:r>
      <w:r w:rsidR="006E2AC8" w:rsidRPr="000F514E">
        <w:rPr>
          <w:rFonts w:ascii="Arial" w:hAnsi="Arial" w:cs="Arial"/>
          <w:sz w:val="20"/>
          <w:szCs w:val="20"/>
        </w:rPr>
        <w:t xml:space="preserve"> unusable </w:t>
      </w:r>
      <w:r w:rsidR="004C01C3" w:rsidRPr="000F514E">
        <w:rPr>
          <w:rFonts w:ascii="Arial" w:hAnsi="Arial" w:cs="Arial"/>
          <w:sz w:val="20"/>
          <w:szCs w:val="20"/>
        </w:rPr>
        <w:t>as a result of</w:t>
      </w:r>
      <w:r w:rsidR="006E2AC8" w:rsidRPr="000F514E">
        <w:rPr>
          <w:rFonts w:ascii="Arial" w:hAnsi="Arial" w:cs="Arial"/>
          <w:sz w:val="20"/>
          <w:szCs w:val="20"/>
        </w:rPr>
        <w:t xml:space="preserve"> </w:t>
      </w:r>
      <w:r w:rsidR="0027259B" w:rsidRPr="000F514E">
        <w:rPr>
          <w:rFonts w:ascii="Arial" w:hAnsi="Arial" w:cs="Arial"/>
          <w:sz w:val="20"/>
          <w:szCs w:val="20"/>
        </w:rPr>
        <w:t>its</w:t>
      </w:r>
      <w:r w:rsidR="006E2AC8" w:rsidRPr="000F514E">
        <w:rPr>
          <w:rFonts w:ascii="Arial" w:hAnsi="Arial" w:cs="Arial"/>
          <w:sz w:val="20"/>
          <w:szCs w:val="20"/>
        </w:rPr>
        <w:t xml:space="preserve"> failure to co</w:t>
      </w:r>
      <w:r w:rsidR="00991A26" w:rsidRPr="000F514E">
        <w:rPr>
          <w:rFonts w:ascii="Arial" w:hAnsi="Arial" w:cs="Arial"/>
          <w:sz w:val="20"/>
          <w:szCs w:val="20"/>
        </w:rPr>
        <w:t>n</w:t>
      </w:r>
      <w:r w:rsidR="006E2AC8" w:rsidRPr="000F514E">
        <w:rPr>
          <w:rFonts w:ascii="Arial" w:hAnsi="Arial" w:cs="Arial"/>
          <w:sz w:val="20"/>
          <w:szCs w:val="20"/>
        </w:rPr>
        <w:t xml:space="preserve">form </w:t>
      </w:r>
      <w:r w:rsidR="0027259B" w:rsidRPr="000F514E">
        <w:rPr>
          <w:rFonts w:ascii="Arial" w:hAnsi="Arial" w:cs="Arial"/>
          <w:sz w:val="20"/>
          <w:szCs w:val="20"/>
        </w:rPr>
        <w:t>to</w:t>
      </w:r>
      <w:r w:rsidR="006E2AC8" w:rsidRPr="000F514E">
        <w:rPr>
          <w:rFonts w:ascii="Arial" w:hAnsi="Arial" w:cs="Arial"/>
          <w:sz w:val="20"/>
          <w:szCs w:val="20"/>
        </w:rPr>
        <w:t xml:space="preserve"> </w:t>
      </w:r>
      <w:r w:rsidR="00991A26" w:rsidRPr="000F514E">
        <w:rPr>
          <w:rFonts w:ascii="Arial" w:hAnsi="Arial" w:cs="Arial"/>
          <w:sz w:val="20"/>
          <w:szCs w:val="20"/>
        </w:rPr>
        <w:t xml:space="preserve">contracted </w:t>
      </w:r>
      <w:r w:rsidR="006E2AC8" w:rsidRPr="000F514E">
        <w:rPr>
          <w:rFonts w:ascii="Arial" w:hAnsi="Arial" w:cs="Arial"/>
          <w:sz w:val="20"/>
          <w:szCs w:val="20"/>
        </w:rPr>
        <w:t xml:space="preserve">criteria or </w:t>
      </w:r>
      <w:r w:rsidR="00991A26" w:rsidRPr="000F514E">
        <w:rPr>
          <w:rFonts w:ascii="Arial" w:hAnsi="Arial" w:cs="Arial"/>
          <w:sz w:val="20"/>
          <w:szCs w:val="20"/>
        </w:rPr>
        <w:t>specifications</w:t>
      </w:r>
      <w:r w:rsidR="006E2AC8" w:rsidRPr="000F514E">
        <w:rPr>
          <w:rFonts w:ascii="Arial" w:hAnsi="Arial" w:cs="Arial"/>
          <w:sz w:val="20"/>
          <w:szCs w:val="20"/>
        </w:rPr>
        <w:t>.</w:t>
      </w:r>
    </w:p>
    <w:p w14:paraId="071E3818" w14:textId="77777777" w:rsidR="006A04B8" w:rsidRPr="000F514E" w:rsidRDefault="002E251D"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Procedure Qualification Record (</w:t>
      </w:r>
      <w:r w:rsidR="006A04B8" w:rsidRPr="000F514E">
        <w:rPr>
          <w:rFonts w:ascii="Arial" w:hAnsi="Arial" w:cs="Arial"/>
          <w:b/>
          <w:sz w:val="20"/>
          <w:szCs w:val="20"/>
        </w:rPr>
        <w:t>PQR</w:t>
      </w:r>
      <w:r w:rsidRPr="000F514E">
        <w:rPr>
          <w:rFonts w:ascii="Arial" w:hAnsi="Arial" w:cs="Arial"/>
          <w:b/>
          <w:sz w:val="20"/>
          <w:szCs w:val="20"/>
        </w:rPr>
        <w:t>)</w:t>
      </w:r>
      <w:r w:rsidR="006A04B8" w:rsidRPr="000F514E">
        <w:rPr>
          <w:rFonts w:ascii="Arial" w:hAnsi="Arial" w:cs="Arial"/>
          <w:b/>
          <w:sz w:val="20"/>
          <w:szCs w:val="20"/>
        </w:rPr>
        <w:t>:</w:t>
      </w:r>
      <w:r w:rsidR="006E2AC8" w:rsidRPr="000F514E">
        <w:rPr>
          <w:rFonts w:ascii="Arial" w:hAnsi="Arial" w:cs="Arial"/>
          <w:sz w:val="20"/>
          <w:szCs w:val="20"/>
        </w:rPr>
        <w:t xml:space="preserve"> </w:t>
      </w:r>
      <w:r w:rsidRPr="000F514E">
        <w:rPr>
          <w:rFonts w:ascii="Arial" w:hAnsi="Arial" w:cs="Arial"/>
          <w:sz w:val="20"/>
          <w:szCs w:val="20"/>
        </w:rPr>
        <w:t>Where applicable, documentation</w:t>
      </w:r>
      <w:r w:rsidR="006E2AC8" w:rsidRPr="000F514E">
        <w:rPr>
          <w:rFonts w:ascii="Arial" w:hAnsi="Arial" w:cs="Arial"/>
          <w:sz w:val="20"/>
          <w:szCs w:val="20"/>
        </w:rPr>
        <w:t xml:space="preserve"> </w:t>
      </w:r>
      <w:r w:rsidRPr="000F514E">
        <w:rPr>
          <w:rFonts w:ascii="Arial" w:hAnsi="Arial" w:cs="Arial"/>
          <w:sz w:val="20"/>
          <w:szCs w:val="20"/>
        </w:rPr>
        <w:t xml:space="preserve">provided </w:t>
      </w:r>
      <w:r w:rsidR="006A04B8" w:rsidRPr="000F514E">
        <w:rPr>
          <w:rFonts w:ascii="Arial" w:hAnsi="Arial" w:cs="Arial"/>
          <w:sz w:val="20"/>
          <w:szCs w:val="20"/>
        </w:rPr>
        <w:t xml:space="preserve">in accordance with </w:t>
      </w:r>
      <w:r w:rsidR="00CE77A6" w:rsidRPr="000F514E">
        <w:rPr>
          <w:rFonts w:ascii="Arial" w:hAnsi="Arial" w:cs="Arial"/>
          <w:sz w:val="20"/>
          <w:szCs w:val="20"/>
        </w:rPr>
        <w:t>ANSI/</w:t>
      </w:r>
      <w:r w:rsidR="006A04B8" w:rsidRPr="000F514E">
        <w:rPr>
          <w:rFonts w:ascii="Arial" w:hAnsi="Arial" w:cs="Arial"/>
          <w:sz w:val="20"/>
          <w:szCs w:val="20"/>
        </w:rPr>
        <w:t>AWS or AAS</w:t>
      </w:r>
      <w:r w:rsidR="006E2AC8" w:rsidRPr="000F514E">
        <w:rPr>
          <w:rFonts w:ascii="Arial" w:hAnsi="Arial" w:cs="Arial"/>
          <w:sz w:val="20"/>
          <w:szCs w:val="20"/>
        </w:rPr>
        <w:t>HTO/AWS Standards</w:t>
      </w:r>
      <w:r w:rsidR="006A04B8" w:rsidRPr="000F514E">
        <w:rPr>
          <w:rFonts w:ascii="Arial" w:hAnsi="Arial" w:cs="Arial"/>
          <w:sz w:val="20"/>
          <w:szCs w:val="20"/>
        </w:rPr>
        <w:t>.</w:t>
      </w:r>
    </w:p>
    <w:p w14:paraId="2D5A9283" w14:textId="77777777" w:rsidR="00384AD3"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Procedure</w:t>
      </w:r>
      <w:r w:rsidR="00384AD3" w:rsidRPr="000F514E">
        <w:rPr>
          <w:rFonts w:ascii="Arial" w:hAnsi="Arial" w:cs="Arial"/>
          <w:sz w:val="20"/>
          <w:szCs w:val="20"/>
        </w:rPr>
        <w:t xml:space="preserve">: A </w:t>
      </w:r>
      <w:r w:rsidR="00991A26" w:rsidRPr="000F514E">
        <w:rPr>
          <w:rFonts w:ascii="Arial" w:hAnsi="Arial" w:cs="Arial"/>
          <w:sz w:val="20"/>
          <w:szCs w:val="20"/>
        </w:rPr>
        <w:t>written</w:t>
      </w:r>
      <w:r w:rsidR="00384AD3" w:rsidRPr="000F514E">
        <w:rPr>
          <w:rFonts w:ascii="Arial" w:hAnsi="Arial" w:cs="Arial"/>
          <w:sz w:val="20"/>
          <w:szCs w:val="20"/>
        </w:rPr>
        <w:t xml:space="preserve"> description of a</w:t>
      </w:r>
      <w:r w:rsidR="004C01C3" w:rsidRPr="000F514E">
        <w:rPr>
          <w:rFonts w:ascii="Arial" w:hAnsi="Arial" w:cs="Arial"/>
          <w:sz w:val="20"/>
          <w:szCs w:val="20"/>
        </w:rPr>
        <w:t>ny</w:t>
      </w:r>
      <w:r w:rsidR="00384AD3" w:rsidRPr="000F514E">
        <w:rPr>
          <w:rFonts w:ascii="Arial" w:hAnsi="Arial" w:cs="Arial"/>
          <w:sz w:val="20"/>
          <w:szCs w:val="20"/>
        </w:rPr>
        <w:t xml:space="preserve"> required activity </w:t>
      </w:r>
      <w:r w:rsidR="00991A26" w:rsidRPr="000F514E">
        <w:rPr>
          <w:rFonts w:ascii="Arial" w:hAnsi="Arial" w:cs="Arial"/>
          <w:sz w:val="20"/>
          <w:szCs w:val="20"/>
        </w:rPr>
        <w:t>de</w:t>
      </w:r>
      <w:r w:rsidR="0027259B" w:rsidRPr="000F514E">
        <w:rPr>
          <w:rFonts w:ascii="Arial" w:hAnsi="Arial" w:cs="Arial"/>
          <w:sz w:val="20"/>
          <w:szCs w:val="20"/>
        </w:rPr>
        <w:t>scribing</w:t>
      </w:r>
      <w:r w:rsidR="00384AD3" w:rsidRPr="000F514E">
        <w:rPr>
          <w:rFonts w:ascii="Arial" w:hAnsi="Arial" w:cs="Arial"/>
          <w:sz w:val="20"/>
          <w:szCs w:val="20"/>
        </w:rPr>
        <w:t xml:space="preserve"> w</w:t>
      </w:r>
      <w:r w:rsidR="006E2AC8" w:rsidRPr="000F514E">
        <w:rPr>
          <w:rFonts w:ascii="Arial" w:hAnsi="Arial" w:cs="Arial"/>
          <w:sz w:val="20"/>
          <w:szCs w:val="20"/>
        </w:rPr>
        <w:t>ho</w:t>
      </w:r>
      <w:r w:rsidR="00384AD3" w:rsidRPr="000F514E">
        <w:rPr>
          <w:rFonts w:ascii="Arial" w:hAnsi="Arial" w:cs="Arial"/>
          <w:sz w:val="20"/>
          <w:szCs w:val="20"/>
        </w:rPr>
        <w:t xml:space="preserve"> is responsible for </w:t>
      </w:r>
      <w:r w:rsidR="004C01C3" w:rsidRPr="000F514E">
        <w:rPr>
          <w:rFonts w:ascii="Arial" w:hAnsi="Arial" w:cs="Arial"/>
          <w:sz w:val="20"/>
          <w:szCs w:val="20"/>
        </w:rPr>
        <w:t xml:space="preserve">it as well </w:t>
      </w:r>
      <w:r w:rsidR="00384AD3" w:rsidRPr="000F514E">
        <w:rPr>
          <w:rFonts w:ascii="Arial" w:hAnsi="Arial" w:cs="Arial"/>
          <w:sz w:val="20"/>
          <w:szCs w:val="20"/>
        </w:rPr>
        <w:t xml:space="preserve">as when, where, why and how it is </w:t>
      </w:r>
      <w:r w:rsidR="004C01C3" w:rsidRPr="000F514E">
        <w:rPr>
          <w:rFonts w:ascii="Arial" w:hAnsi="Arial" w:cs="Arial"/>
          <w:sz w:val="20"/>
          <w:szCs w:val="20"/>
        </w:rPr>
        <w:t xml:space="preserve">to be </w:t>
      </w:r>
      <w:r w:rsidR="00384AD3" w:rsidRPr="000F514E">
        <w:rPr>
          <w:rFonts w:ascii="Arial" w:hAnsi="Arial" w:cs="Arial"/>
          <w:sz w:val="20"/>
          <w:szCs w:val="20"/>
        </w:rPr>
        <w:t xml:space="preserve">implemented. </w:t>
      </w:r>
    </w:p>
    <w:p w14:paraId="06B3825C" w14:textId="77777777" w:rsidR="006A04B8"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Product</w:t>
      </w:r>
      <w:r w:rsidRPr="000F514E">
        <w:rPr>
          <w:rFonts w:ascii="Arial" w:hAnsi="Arial" w:cs="Arial"/>
          <w:sz w:val="20"/>
          <w:szCs w:val="20"/>
        </w:rPr>
        <w:t xml:space="preserve">: </w:t>
      </w:r>
      <w:proofErr w:type="gramStart"/>
      <w:r w:rsidR="00384AD3" w:rsidRPr="000F514E">
        <w:rPr>
          <w:rFonts w:ascii="Arial" w:hAnsi="Arial" w:cs="Arial"/>
          <w:sz w:val="20"/>
          <w:szCs w:val="20"/>
        </w:rPr>
        <w:t>The final result</w:t>
      </w:r>
      <w:proofErr w:type="gramEnd"/>
      <w:r w:rsidR="00384AD3" w:rsidRPr="000F514E">
        <w:rPr>
          <w:rFonts w:ascii="Arial" w:hAnsi="Arial" w:cs="Arial"/>
          <w:sz w:val="20"/>
          <w:szCs w:val="20"/>
        </w:rPr>
        <w:t xml:space="preserve"> of a series of actions</w:t>
      </w:r>
      <w:r w:rsidRPr="000F514E">
        <w:rPr>
          <w:rFonts w:ascii="Arial" w:hAnsi="Arial" w:cs="Arial"/>
          <w:sz w:val="20"/>
          <w:szCs w:val="20"/>
        </w:rPr>
        <w:t xml:space="preserve"> or processes.</w:t>
      </w:r>
    </w:p>
    <w:p w14:paraId="2F9CC3F0" w14:textId="77777777" w:rsidR="00CA45FA" w:rsidRPr="000F514E" w:rsidRDefault="006A04B8" w:rsidP="00CA45FA">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Project:</w:t>
      </w:r>
      <w:r w:rsidR="00384AD3" w:rsidRPr="000F514E">
        <w:rPr>
          <w:rFonts w:ascii="Arial" w:hAnsi="Arial" w:cs="Arial"/>
          <w:sz w:val="20"/>
          <w:szCs w:val="20"/>
        </w:rPr>
        <w:t xml:space="preserve"> Controlled activities that converge as part of a process designed to result in products that comply with customer expectations.</w:t>
      </w:r>
    </w:p>
    <w:p w14:paraId="2C1590BA" w14:textId="37CBED03" w:rsidR="00CA45FA" w:rsidRPr="000F514E" w:rsidRDefault="006A04B8" w:rsidP="00CA45FA">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Assurance</w:t>
      </w:r>
      <w:r w:rsidR="00991A26" w:rsidRPr="000F514E">
        <w:rPr>
          <w:rFonts w:ascii="Arial" w:hAnsi="Arial" w:cs="Arial"/>
          <w:b/>
          <w:sz w:val="20"/>
          <w:szCs w:val="20"/>
        </w:rPr>
        <w:t xml:space="preserve"> (QA)</w:t>
      </w:r>
      <w:r w:rsidRPr="000F514E">
        <w:rPr>
          <w:rFonts w:ascii="Arial" w:hAnsi="Arial" w:cs="Arial"/>
          <w:sz w:val="20"/>
          <w:szCs w:val="20"/>
        </w:rPr>
        <w:t>:</w:t>
      </w:r>
      <w:r w:rsidR="00991A26" w:rsidRPr="000F514E">
        <w:rPr>
          <w:rFonts w:ascii="Arial" w:hAnsi="Arial" w:cs="Arial"/>
          <w:sz w:val="20"/>
          <w:szCs w:val="20"/>
        </w:rPr>
        <w:t xml:space="preserve"> </w:t>
      </w:r>
      <w:r w:rsidR="00595717" w:rsidRPr="000F514E">
        <w:rPr>
          <w:rFonts w:ascii="Arial" w:hAnsi="Arial" w:cs="Arial"/>
          <w:sz w:val="20"/>
          <w:szCs w:val="20"/>
        </w:rPr>
        <w:t xml:space="preserve">Monitoring and inspection tasks performed by the accredited inspection body to ensure that the material </w:t>
      </w:r>
      <w:r w:rsidR="007A7021" w:rsidRPr="000F514E">
        <w:rPr>
          <w:rFonts w:ascii="Arial" w:hAnsi="Arial" w:cs="Arial"/>
          <w:sz w:val="20"/>
          <w:szCs w:val="20"/>
        </w:rPr>
        <w:t>provided,</w:t>
      </w:r>
      <w:r w:rsidR="00595717" w:rsidRPr="000F514E">
        <w:rPr>
          <w:rFonts w:ascii="Arial" w:hAnsi="Arial" w:cs="Arial"/>
          <w:sz w:val="20"/>
          <w:szCs w:val="20"/>
        </w:rPr>
        <w:t xml:space="preserve"> and work performed by the fabricator comply with the requirements of the approved construction documents and referenced standards.</w:t>
      </w:r>
    </w:p>
    <w:p w14:paraId="525DEE6F" w14:textId="77777777" w:rsidR="00CA45FA" w:rsidRPr="000F514E" w:rsidRDefault="00CA45FA" w:rsidP="00CA45FA">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Assurance Plan (QAP):</w:t>
      </w:r>
      <w:r w:rsidRPr="000F514E">
        <w:rPr>
          <w:rFonts w:ascii="Arial" w:hAnsi="Arial" w:cs="Arial"/>
          <w:sz w:val="20"/>
          <w:szCs w:val="20"/>
        </w:rPr>
        <w:t xml:space="preserve"> A document describing how the accredited inspection body maintains detailed monitoring and inspection procedures to ensure conformance with the construction documents, referenced standards, and code requirements</w:t>
      </w:r>
    </w:p>
    <w:p w14:paraId="7891015F" w14:textId="2550585E" w:rsidR="00991A26" w:rsidRPr="000F514E" w:rsidRDefault="006A04B8" w:rsidP="00E936B8">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Control</w:t>
      </w:r>
      <w:r w:rsidR="00991A26" w:rsidRPr="000F514E">
        <w:rPr>
          <w:rFonts w:ascii="Arial" w:hAnsi="Arial" w:cs="Arial"/>
          <w:b/>
          <w:sz w:val="20"/>
          <w:szCs w:val="20"/>
        </w:rPr>
        <w:t xml:space="preserve"> (QC)</w:t>
      </w:r>
      <w:r w:rsidRPr="000F514E">
        <w:rPr>
          <w:rFonts w:ascii="Arial" w:hAnsi="Arial" w:cs="Arial"/>
          <w:sz w:val="20"/>
          <w:szCs w:val="20"/>
        </w:rPr>
        <w:t xml:space="preserve">: </w:t>
      </w:r>
      <w:r w:rsidR="00E10EE9" w:rsidRPr="000F514E">
        <w:rPr>
          <w:rFonts w:ascii="Arial" w:hAnsi="Arial" w:cs="Arial"/>
          <w:sz w:val="20"/>
          <w:szCs w:val="20"/>
        </w:rPr>
        <w:t xml:space="preserve">Controls and inspections implemented by the fabricator, to ensure that the material </w:t>
      </w:r>
      <w:r w:rsidR="007A7021" w:rsidRPr="000F514E">
        <w:rPr>
          <w:rFonts w:ascii="Arial" w:hAnsi="Arial" w:cs="Arial"/>
          <w:sz w:val="20"/>
          <w:szCs w:val="20"/>
        </w:rPr>
        <w:t>provided,</w:t>
      </w:r>
      <w:r w:rsidR="00E10EE9" w:rsidRPr="000F514E">
        <w:rPr>
          <w:rFonts w:ascii="Arial" w:hAnsi="Arial" w:cs="Arial"/>
          <w:sz w:val="20"/>
          <w:szCs w:val="20"/>
        </w:rPr>
        <w:t xml:space="preserve"> and work performed comply with the requirements of the approved </w:t>
      </w:r>
      <w:r w:rsidR="00E10EE9" w:rsidRPr="000F514E">
        <w:rPr>
          <w:rFonts w:ascii="Arial" w:hAnsi="Arial" w:cs="Arial"/>
          <w:iCs/>
          <w:sz w:val="20"/>
          <w:szCs w:val="20"/>
        </w:rPr>
        <w:t>construction documents</w:t>
      </w:r>
      <w:r w:rsidR="00E10EE9" w:rsidRPr="000F514E">
        <w:rPr>
          <w:rFonts w:ascii="Arial" w:hAnsi="Arial" w:cs="Arial"/>
          <w:i/>
          <w:iCs/>
          <w:sz w:val="20"/>
          <w:szCs w:val="20"/>
        </w:rPr>
        <w:t xml:space="preserve"> </w:t>
      </w:r>
      <w:r w:rsidR="00E10EE9" w:rsidRPr="000F514E">
        <w:rPr>
          <w:rFonts w:ascii="Arial" w:hAnsi="Arial" w:cs="Arial"/>
          <w:sz w:val="20"/>
          <w:szCs w:val="20"/>
        </w:rPr>
        <w:t>and referenced standards</w:t>
      </w:r>
      <w:r w:rsidR="00991A26" w:rsidRPr="000F514E">
        <w:rPr>
          <w:rFonts w:ascii="Arial" w:hAnsi="Arial" w:cs="Arial"/>
          <w:sz w:val="20"/>
          <w:szCs w:val="20"/>
        </w:rPr>
        <w:t>.</w:t>
      </w:r>
    </w:p>
    <w:p w14:paraId="6DEE8CAD" w14:textId="77777777" w:rsidR="00991A26"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 xml:space="preserve">Quality </w:t>
      </w:r>
      <w:r w:rsidR="00E10EE9" w:rsidRPr="000F514E">
        <w:rPr>
          <w:rFonts w:ascii="Arial" w:hAnsi="Arial" w:cs="Arial"/>
          <w:b/>
          <w:sz w:val="20"/>
          <w:szCs w:val="20"/>
        </w:rPr>
        <w:t xml:space="preserve">Control </w:t>
      </w:r>
      <w:r w:rsidRPr="000F514E">
        <w:rPr>
          <w:rFonts w:ascii="Arial" w:hAnsi="Arial" w:cs="Arial"/>
          <w:b/>
          <w:sz w:val="20"/>
          <w:szCs w:val="20"/>
        </w:rPr>
        <w:t>Plan</w:t>
      </w:r>
      <w:r w:rsidR="002E251D" w:rsidRPr="000F514E">
        <w:rPr>
          <w:rFonts w:ascii="Arial" w:hAnsi="Arial" w:cs="Arial"/>
          <w:b/>
          <w:sz w:val="20"/>
          <w:szCs w:val="20"/>
        </w:rPr>
        <w:t xml:space="preserve"> (Q</w:t>
      </w:r>
      <w:r w:rsidR="00CA45FA" w:rsidRPr="000F514E">
        <w:rPr>
          <w:rFonts w:ascii="Arial" w:hAnsi="Arial" w:cs="Arial"/>
          <w:b/>
          <w:sz w:val="20"/>
          <w:szCs w:val="20"/>
        </w:rPr>
        <w:t>C</w:t>
      </w:r>
      <w:r w:rsidR="002E251D" w:rsidRPr="000F514E">
        <w:rPr>
          <w:rFonts w:ascii="Arial" w:hAnsi="Arial" w:cs="Arial"/>
          <w:b/>
          <w:sz w:val="20"/>
          <w:szCs w:val="20"/>
        </w:rPr>
        <w:t>P)</w:t>
      </w:r>
      <w:r w:rsidRPr="000F514E">
        <w:rPr>
          <w:rFonts w:ascii="Arial" w:hAnsi="Arial" w:cs="Arial"/>
          <w:b/>
          <w:sz w:val="20"/>
          <w:szCs w:val="20"/>
        </w:rPr>
        <w:t>:</w:t>
      </w:r>
      <w:r w:rsidRPr="000F514E">
        <w:rPr>
          <w:rFonts w:ascii="Arial" w:hAnsi="Arial" w:cs="Arial"/>
          <w:sz w:val="20"/>
          <w:szCs w:val="20"/>
        </w:rPr>
        <w:t xml:space="preserve"> A </w:t>
      </w:r>
      <w:r w:rsidR="00991A26" w:rsidRPr="000F514E">
        <w:rPr>
          <w:rFonts w:ascii="Arial" w:hAnsi="Arial" w:cs="Arial"/>
          <w:sz w:val="20"/>
          <w:szCs w:val="20"/>
        </w:rPr>
        <w:t xml:space="preserve">document </w:t>
      </w:r>
      <w:r w:rsidR="004C01C3" w:rsidRPr="000F514E">
        <w:rPr>
          <w:rFonts w:ascii="Arial" w:hAnsi="Arial" w:cs="Arial"/>
          <w:sz w:val="20"/>
          <w:szCs w:val="20"/>
        </w:rPr>
        <w:t xml:space="preserve">developed by the </w:t>
      </w:r>
      <w:r w:rsidR="00E10EE9" w:rsidRPr="000F514E">
        <w:rPr>
          <w:rFonts w:ascii="Arial" w:hAnsi="Arial" w:cs="Arial"/>
          <w:sz w:val="20"/>
          <w:szCs w:val="20"/>
        </w:rPr>
        <w:t>fabricator</w:t>
      </w:r>
      <w:r w:rsidR="004C01C3" w:rsidRPr="000F514E">
        <w:rPr>
          <w:rFonts w:ascii="Arial" w:hAnsi="Arial" w:cs="Arial"/>
          <w:sz w:val="20"/>
          <w:szCs w:val="20"/>
        </w:rPr>
        <w:t xml:space="preserve"> </w:t>
      </w:r>
      <w:r w:rsidR="0027259B" w:rsidRPr="000F514E">
        <w:rPr>
          <w:rFonts w:ascii="Arial" w:hAnsi="Arial" w:cs="Arial"/>
          <w:sz w:val="20"/>
          <w:szCs w:val="20"/>
        </w:rPr>
        <w:t>describing</w:t>
      </w:r>
      <w:r w:rsidR="00991A26" w:rsidRPr="000F514E">
        <w:rPr>
          <w:rFonts w:ascii="Arial" w:hAnsi="Arial" w:cs="Arial"/>
          <w:sz w:val="20"/>
          <w:szCs w:val="20"/>
        </w:rPr>
        <w:t xml:space="preserve"> </w:t>
      </w:r>
      <w:r w:rsidR="00E10EE9" w:rsidRPr="000F514E">
        <w:rPr>
          <w:rFonts w:ascii="Arial" w:hAnsi="Arial" w:cs="Arial"/>
          <w:sz w:val="20"/>
          <w:szCs w:val="20"/>
        </w:rPr>
        <w:t xml:space="preserve">fabrication, erection, and inspection </w:t>
      </w:r>
      <w:r w:rsidR="00991A26" w:rsidRPr="000F514E">
        <w:rPr>
          <w:rFonts w:ascii="Arial" w:hAnsi="Arial" w:cs="Arial"/>
          <w:sz w:val="20"/>
          <w:szCs w:val="20"/>
        </w:rPr>
        <w:t xml:space="preserve">policies and procedures </w:t>
      </w:r>
      <w:r w:rsidR="0027259B" w:rsidRPr="000F514E">
        <w:rPr>
          <w:rFonts w:ascii="Arial" w:hAnsi="Arial" w:cs="Arial"/>
          <w:sz w:val="20"/>
          <w:szCs w:val="20"/>
        </w:rPr>
        <w:t>for use</w:t>
      </w:r>
      <w:r w:rsidR="002E251D" w:rsidRPr="000F514E">
        <w:rPr>
          <w:rFonts w:ascii="Arial" w:hAnsi="Arial" w:cs="Arial"/>
          <w:sz w:val="20"/>
          <w:szCs w:val="20"/>
        </w:rPr>
        <w:t xml:space="preserve"> in </w:t>
      </w:r>
      <w:r w:rsidR="00720D05" w:rsidRPr="000F514E">
        <w:rPr>
          <w:rFonts w:ascii="Arial" w:hAnsi="Arial" w:cs="Arial"/>
          <w:sz w:val="20"/>
          <w:szCs w:val="20"/>
        </w:rPr>
        <w:t xml:space="preserve">ensuring </w:t>
      </w:r>
      <w:r w:rsidR="00991A26" w:rsidRPr="000F514E">
        <w:rPr>
          <w:rFonts w:ascii="Arial" w:hAnsi="Arial" w:cs="Arial"/>
          <w:sz w:val="20"/>
          <w:szCs w:val="20"/>
        </w:rPr>
        <w:t>that product qualit</w:t>
      </w:r>
      <w:r w:rsidR="004C01C3" w:rsidRPr="000F514E">
        <w:rPr>
          <w:rFonts w:ascii="Arial" w:hAnsi="Arial" w:cs="Arial"/>
          <w:sz w:val="20"/>
          <w:szCs w:val="20"/>
        </w:rPr>
        <w:t xml:space="preserve">y </w:t>
      </w:r>
      <w:r w:rsidR="00E10EE9" w:rsidRPr="000F514E">
        <w:rPr>
          <w:rFonts w:ascii="Arial" w:hAnsi="Arial" w:cs="Arial"/>
          <w:sz w:val="20"/>
          <w:szCs w:val="20"/>
        </w:rPr>
        <w:t>complies with</w:t>
      </w:r>
      <w:r w:rsidR="0027259B" w:rsidRPr="000F514E">
        <w:rPr>
          <w:rFonts w:ascii="Arial" w:hAnsi="Arial" w:cs="Arial"/>
          <w:sz w:val="20"/>
          <w:szCs w:val="20"/>
        </w:rPr>
        <w:t xml:space="preserve"> </w:t>
      </w:r>
      <w:r w:rsidR="00E10EE9" w:rsidRPr="000F514E">
        <w:rPr>
          <w:rFonts w:ascii="Arial" w:hAnsi="Arial" w:cs="Arial"/>
          <w:sz w:val="20"/>
          <w:szCs w:val="20"/>
        </w:rPr>
        <w:t>construction documents,</w:t>
      </w:r>
      <w:r w:rsidR="004C01C3" w:rsidRPr="000F514E">
        <w:rPr>
          <w:rFonts w:ascii="Arial" w:hAnsi="Arial" w:cs="Arial"/>
          <w:sz w:val="20"/>
          <w:szCs w:val="20"/>
        </w:rPr>
        <w:t xml:space="preserve"> </w:t>
      </w:r>
      <w:r w:rsidR="00CA45FA" w:rsidRPr="000F514E">
        <w:rPr>
          <w:rFonts w:ascii="Arial" w:hAnsi="Arial" w:cs="Arial"/>
          <w:sz w:val="20"/>
          <w:szCs w:val="20"/>
        </w:rPr>
        <w:t>referenced standards</w:t>
      </w:r>
      <w:r w:rsidR="004C01C3" w:rsidRPr="000F514E">
        <w:rPr>
          <w:rFonts w:ascii="Arial" w:hAnsi="Arial" w:cs="Arial"/>
          <w:sz w:val="20"/>
          <w:szCs w:val="20"/>
        </w:rPr>
        <w:t xml:space="preserve"> and code requirements.</w:t>
      </w:r>
    </w:p>
    <w:p w14:paraId="7397A9BA" w14:textId="77777777" w:rsidR="002E251D"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System Management</w:t>
      </w:r>
      <w:r w:rsidR="002E251D" w:rsidRPr="000F514E">
        <w:rPr>
          <w:rFonts w:ascii="Arial" w:hAnsi="Arial" w:cs="Arial"/>
          <w:b/>
          <w:sz w:val="20"/>
          <w:szCs w:val="20"/>
        </w:rPr>
        <w:t xml:space="preserve"> (QSM)</w:t>
      </w:r>
      <w:r w:rsidRPr="000F514E">
        <w:rPr>
          <w:rFonts w:ascii="Arial" w:hAnsi="Arial" w:cs="Arial"/>
          <w:sz w:val="20"/>
          <w:szCs w:val="20"/>
        </w:rPr>
        <w:t xml:space="preserve">: </w:t>
      </w:r>
      <w:r w:rsidR="002E251D" w:rsidRPr="000F514E">
        <w:rPr>
          <w:rFonts w:ascii="Arial" w:hAnsi="Arial" w:cs="Arial"/>
          <w:sz w:val="20"/>
          <w:szCs w:val="20"/>
        </w:rPr>
        <w:t xml:space="preserve">A systematic approach </w:t>
      </w:r>
      <w:r w:rsidR="0027259B" w:rsidRPr="000F514E">
        <w:rPr>
          <w:rFonts w:ascii="Arial" w:hAnsi="Arial" w:cs="Arial"/>
          <w:sz w:val="20"/>
          <w:szCs w:val="20"/>
        </w:rPr>
        <w:t>that involves</w:t>
      </w:r>
      <w:r w:rsidR="004C01C3" w:rsidRPr="000F514E">
        <w:rPr>
          <w:rFonts w:ascii="Arial" w:hAnsi="Arial" w:cs="Arial"/>
          <w:sz w:val="20"/>
          <w:szCs w:val="20"/>
        </w:rPr>
        <w:t xml:space="preserve"> corporate management </w:t>
      </w:r>
      <w:r w:rsidR="0027259B" w:rsidRPr="000F514E">
        <w:rPr>
          <w:rFonts w:ascii="Arial" w:hAnsi="Arial" w:cs="Arial"/>
          <w:sz w:val="20"/>
          <w:szCs w:val="20"/>
        </w:rPr>
        <w:t>in the process of improving</w:t>
      </w:r>
      <w:r w:rsidR="002E251D" w:rsidRPr="000F514E">
        <w:rPr>
          <w:rFonts w:ascii="Arial" w:hAnsi="Arial" w:cs="Arial"/>
          <w:sz w:val="20"/>
          <w:szCs w:val="20"/>
        </w:rPr>
        <w:t xml:space="preserve"> the quality of products and services</w:t>
      </w:r>
      <w:r w:rsidR="004C01C3" w:rsidRPr="000F514E">
        <w:rPr>
          <w:rFonts w:ascii="Arial" w:hAnsi="Arial" w:cs="Arial"/>
          <w:sz w:val="20"/>
          <w:szCs w:val="20"/>
        </w:rPr>
        <w:t>.</w:t>
      </w:r>
    </w:p>
    <w:p w14:paraId="1C573F88" w14:textId="77777777" w:rsidR="002E251D" w:rsidRPr="000F514E" w:rsidRDefault="006A04B8"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Specification:</w:t>
      </w:r>
      <w:r w:rsidRPr="000F514E">
        <w:rPr>
          <w:rFonts w:ascii="Arial" w:hAnsi="Arial" w:cs="Arial"/>
          <w:sz w:val="20"/>
          <w:szCs w:val="20"/>
        </w:rPr>
        <w:t xml:space="preserve"> </w:t>
      </w:r>
      <w:r w:rsidR="00CD3F39" w:rsidRPr="000F514E">
        <w:rPr>
          <w:rFonts w:ascii="Arial" w:hAnsi="Arial" w:cs="Arial"/>
          <w:sz w:val="20"/>
          <w:szCs w:val="20"/>
        </w:rPr>
        <w:t>Detailed w</w:t>
      </w:r>
      <w:r w:rsidR="002E251D" w:rsidRPr="000F514E">
        <w:rPr>
          <w:rFonts w:ascii="Arial" w:hAnsi="Arial" w:cs="Arial"/>
          <w:sz w:val="20"/>
          <w:szCs w:val="20"/>
        </w:rPr>
        <w:t xml:space="preserve">ritten requirements a product </w:t>
      </w:r>
      <w:r w:rsidR="00CE77A6" w:rsidRPr="000F514E">
        <w:rPr>
          <w:rFonts w:ascii="Arial" w:hAnsi="Arial" w:cs="Arial"/>
          <w:sz w:val="20"/>
          <w:szCs w:val="20"/>
        </w:rPr>
        <w:t>shall</w:t>
      </w:r>
      <w:r w:rsidR="002E251D" w:rsidRPr="000F514E">
        <w:rPr>
          <w:rFonts w:ascii="Arial" w:hAnsi="Arial" w:cs="Arial"/>
          <w:sz w:val="20"/>
          <w:szCs w:val="20"/>
        </w:rPr>
        <w:t xml:space="preserve"> comply with.</w:t>
      </w:r>
    </w:p>
    <w:p w14:paraId="5A2CFABA" w14:textId="77777777" w:rsidR="006A04B8" w:rsidRPr="000F514E" w:rsidRDefault="002E251D" w:rsidP="001459CD">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Welding Procedure Specification</w:t>
      </w:r>
      <w:r w:rsidRPr="000F514E">
        <w:rPr>
          <w:rFonts w:ascii="Arial" w:hAnsi="Arial" w:cs="Arial"/>
          <w:sz w:val="20"/>
          <w:szCs w:val="20"/>
        </w:rPr>
        <w:t xml:space="preserve"> (</w:t>
      </w:r>
      <w:r w:rsidR="006A04B8" w:rsidRPr="000F514E">
        <w:rPr>
          <w:rFonts w:ascii="Arial" w:hAnsi="Arial" w:cs="Arial"/>
          <w:b/>
          <w:sz w:val="20"/>
          <w:szCs w:val="20"/>
        </w:rPr>
        <w:t>WPS</w:t>
      </w:r>
      <w:r w:rsidRPr="000F514E">
        <w:rPr>
          <w:rFonts w:ascii="Arial" w:hAnsi="Arial" w:cs="Arial"/>
          <w:b/>
          <w:sz w:val="20"/>
          <w:szCs w:val="20"/>
        </w:rPr>
        <w:t>)</w:t>
      </w:r>
      <w:r w:rsidR="006A04B8" w:rsidRPr="000F514E">
        <w:rPr>
          <w:rFonts w:ascii="Arial" w:hAnsi="Arial" w:cs="Arial"/>
          <w:b/>
          <w:sz w:val="20"/>
          <w:szCs w:val="20"/>
        </w:rPr>
        <w:t>:</w:t>
      </w:r>
      <w:r w:rsidR="006A04B8" w:rsidRPr="000F514E">
        <w:rPr>
          <w:rFonts w:ascii="Arial" w:hAnsi="Arial" w:cs="Arial"/>
          <w:sz w:val="20"/>
          <w:szCs w:val="20"/>
        </w:rPr>
        <w:t xml:space="preserve"> </w:t>
      </w:r>
      <w:r w:rsidRPr="000F514E">
        <w:rPr>
          <w:rFonts w:ascii="Arial" w:hAnsi="Arial" w:cs="Arial"/>
          <w:sz w:val="20"/>
          <w:szCs w:val="20"/>
        </w:rPr>
        <w:t>Where a</w:t>
      </w:r>
      <w:r w:rsidR="009D6074" w:rsidRPr="000F514E">
        <w:rPr>
          <w:rFonts w:ascii="Arial" w:hAnsi="Arial" w:cs="Arial"/>
          <w:sz w:val="20"/>
          <w:szCs w:val="20"/>
        </w:rPr>
        <w:t xml:space="preserve">pplicable, performance requirements indicated in </w:t>
      </w:r>
      <w:r w:rsidR="006A04B8" w:rsidRPr="000F514E">
        <w:rPr>
          <w:rFonts w:ascii="Arial" w:hAnsi="Arial" w:cs="Arial"/>
          <w:sz w:val="20"/>
          <w:szCs w:val="20"/>
        </w:rPr>
        <w:t xml:space="preserve">ANSI/AWS D1.1, AASHTO/AWS </w:t>
      </w:r>
      <w:r w:rsidR="009D6074" w:rsidRPr="000F514E">
        <w:rPr>
          <w:rFonts w:ascii="Arial" w:hAnsi="Arial" w:cs="Arial"/>
          <w:sz w:val="20"/>
          <w:szCs w:val="20"/>
        </w:rPr>
        <w:t xml:space="preserve">D1.5, and </w:t>
      </w:r>
      <w:r w:rsidR="00CE77A6" w:rsidRPr="000F514E">
        <w:rPr>
          <w:rFonts w:ascii="Arial" w:hAnsi="Arial" w:cs="Arial"/>
          <w:sz w:val="20"/>
          <w:szCs w:val="20"/>
        </w:rPr>
        <w:t>ANSI/</w:t>
      </w:r>
      <w:r w:rsidR="009D6074" w:rsidRPr="000F514E">
        <w:rPr>
          <w:rFonts w:ascii="Arial" w:hAnsi="Arial" w:cs="Arial"/>
          <w:sz w:val="20"/>
          <w:szCs w:val="20"/>
        </w:rPr>
        <w:t>AWS D1.8</w:t>
      </w:r>
      <w:r w:rsidR="006A04B8" w:rsidRPr="000F514E">
        <w:rPr>
          <w:rFonts w:ascii="Arial" w:hAnsi="Arial" w:cs="Arial"/>
          <w:sz w:val="20"/>
          <w:szCs w:val="20"/>
        </w:rPr>
        <w:t>.</w:t>
      </w:r>
    </w:p>
    <w:p w14:paraId="1036BF2B" w14:textId="77777777" w:rsidR="00F66DDB" w:rsidRPr="000F514E" w:rsidRDefault="009D6074" w:rsidP="009D6074">
      <w:pPr>
        <w:tabs>
          <w:tab w:val="left" w:pos="720"/>
        </w:tabs>
        <w:jc w:val="both"/>
        <w:rPr>
          <w:rFonts w:ascii="Arial" w:hAnsi="Arial" w:cs="Arial"/>
          <w:b/>
          <w:sz w:val="20"/>
        </w:rPr>
      </w:pPr>
      <w:r w:rsidRPr="000F514E">
        <w:rPr>
          <w:rFonts w:ascii="Arial" w:hAnsi="Arial" w:cs="Arial"/>
          <w:b/>
          <w:sz w:val="20"/>
        </w:rPr>
        <w:lastRenderedPageBreak/>
        <w:t>5</w:t>
      </w:r>
      <w:r w:rsidR="00035A82" w:rsidRPr="000F514E">
        <w:rPr>
          <w:rFonts w:ascii="Arial" w:hAnsi="Arial" w:cs="Arial"/>
          <w:b/>
          <w:sz w:val="20"/>
        </w:rPr>
        <w:t xml:space="preserve">.0 </w:t>
      </w:r>
      <w:r w:rsidR="00F66DDB" w:rsidRPr="000F514E">
        <w:rPr>
          <w:rFonts w:ascii="Arial" w:hAnsi="Arial" w:cs="Arial"/>
          <w:b/>
          <w:sz w:val="20"/>
        </w:rPr>
        <w:t>PREREQ</w:t>
      </w:r>
      <w:r w:rsidR="0028685F" w:rsidRPr="000F514E">
        <w:rPr>
          <w:rFonts w:ascii="Arial" w:hAnsi="Arial" w:cs="Arial"/>
          <w:b/>
          <w:sz w:val="20"/>
        </w:rPr>
        <w:t>U</w:t>
      </w:r>
      <w:r w:rsidR="00F66DDB" w:rsidRPr="000F514E">
        <w:rPr>
          <w:rFonts w:ascii="Arial" w:hAnsi="Arial" w:cs="Arial"/>
          <w:b/>
          <w:sz w:val="20"/>
        </w:rPr>
        <w:t>ESITES</w:t>
      </w:r>
    </w:p>
    <w:p w14:paraId="1F508AB9" w14:textId="77777777" w:rsidR="00F66DDB" w:rsidRPr="000F514E" w:rsidRDefault="00F66DDB" w:rsidP="009D6074">
      <w:pPr>
        <w:tabs>
          <w:tab w:val="left" w:pos="720"/>
        </w:tabs>
        <w:jc w:val="both"/>
        <w:rPr>
          <w:rFonts w:ascii="Arial" w:hAnsi="Arial" w:cs="Arial"/>
          <w:b/>
          <w:sz w:val="20"/>
        </w:rPr>
      </w:pPr>
    </w:p>
    <w:p w14:paraId="6FE6943A" w14:textId="77777777" w:rsidR="009D6074" w:rsidRPr="000F514E" w:rsidRDefault="00F66DDB" w:rsidP="009D6074">
      <w:pPr>
        <w:tabs>
          <w:tab w:val="left" w:pos="720"/>
        </w:tabs>
        <w:jc w:val="both"/>
        <w:rPr>
          <w:rFonts w:ascii="Arial" w:hAnsi="Arial" w:cs="Arial"/>
          <w:b/>
          <w:sz w:val="20"/>
        </w:rPr>
      </w:pPr>
      <w:r w:rsidRPr="000F514E">
        <w:rPr>
          <w:rFonts w:ascii="Arial" w:hAnsi="Arial" w:cs="Arial"/>
          <w:b/>
          <w:sz w:val="20"/>
        </w:rPr>
        <w:t xml:space="preserve">5.1 </w:t>
      </w:r>
      <w:r w:rsidR="000E6A2F" w:rsidRPr="000F514E">
        <w:rPr>
          <w:rFonts w:ascii="Arial" w:hAnsi="Arial" w:cs="Arial"/>
          <w:b/>
          <w:sz w:val="20"/>
        </w:rPr>
        <w:t>General Requirements</w:t>
      </w:r>
    </w:p>
    <w:p w14:paraId="7BD157AC" w14:textId="77777777" w:rsidR="009D6074" w:rsidRPr="000F514E" w:rsidRDefault="009D6074" w:rsidP="009D6074">
      <w:pPr>
        <w:tabs>
          <w:tab w:val="left" w:pos="720"/>
        </w:tabs>
        <w:jc w:val="both"/>
        <w:rPr>
          <w:rFonts w:ascii="Arial" w:hAnsi="Arial" w:cs="Arial"/>
          <w:b/>
          <w:sz w:val="20"/>
        </w:rPr>
      </w:pPr>
    </w:p>
    <w:p w14:paraId="291D6330" w14:textId="77777777" w:rsidR="009D6074" w:rsidRPr="000F514E" w:rsidRDefault="009D6074" w:rsidP="000F514E">
      <w:pPr>
        <w:tabs>
          <w:tab w:val="left" w:pos="720"/>
        </w:tabs>
        <w:ind w:left="360"/>
        <w:jc w:val="both"/>
        <w:rPr>
          <w:rFonts w:ascii="Arial" w:hAnsi="Arial" w:cs="Arial"/>
          <w:sz w:val="20"/>
        </w:rPr>
      </w:pPr>
      <w:r w:rsidRPr="000F514E">
        <w:rPr>
          <w:rFonts w:ascii="Arial" w:hAnsi="Arial" w:cs="Arial"/>
          <w:b/>
          <w:sz w:val="20"/>
        </w:rPr>
        <w:t>5.1</w:t>
      </w:r>
      <w:r w:rsidR="00F66DDB" w:rsidRPr="000F514E">
        <w:rPr>
          <w:rFonts w:ascii="Arial" w:hAnsi="Arial" w:cs="Arial"/>
          <w:b/>
          <w:sz w:val="20"/>
        </w:rPr>
        <w:t>.1</w:t>
      </w:r>
      <w:r w:rsidRPr="000F514E">
        <w:rPr>
          <w:rFonts w:ascii="Arial" w:hAnsi="Arial" w:cs="Arial"/>
          <w:b/>
          <w:sz w:val="20"/>
        </w:rPr>
        <w:t xml:space="preserve"> </w:t>
      </w:r>
      <w:r w:rsidR="006A04B8" w:rsidRPr="000F514E">
        <w:rPr>
          <w:rFonts w:ascii="Arial" w:hAnsi="Arial" w:cs="Arial"/>
          <w:sz w:val="20"/>
        </w:rPr>
        <w:t xml:space="preserve">The fabricator </w:t>
      </w:r>
      <w:r w:rsidR="00CE77A6" w:rsidRPr="000F514E">
        <w:rPr>
          <w:rFonts w:ascii="Arial" w:hAnsi="Arial" w:cs="Arial"/>
          <w:sz w:val="20"/>
        </w:rPr>
        <w:t>shall</w:t>
      </w:r>
      <w:r w:rsidR="006A04B8" w:rsidRPr="000F514E">
        <w:rPr>
          <w:rFonts w:ascii="Arial" w:hAnsi="Arial" w:cs="Arial"/>
          <w:sz w:val="20"/>
        </w:rPr>
        <w:t xml:space="preserve"> implement a </w:t>
      </w:r>
      <w:r w:rsidR="00464452" w:rsidRPr="000F514E">
        <w:rPr>
          <w:rFonts w:ascii="Arial" w:hAnsi="Arial" w:cs="Arial"/>
          <w:sz w:val="20"/>
        </w:rPr>
        <w:t>comprehensive</w:t>
      </w:r>
      <w:r w:rsidRPr="000F514E">
        <w:rPr>
          <w:rFonts w:ascii="Arial" w:hAnsi="Arial" w:cs="Arial"/>
          <w:sz w:val="20"/>
        </w:rPr>
        <w:t xml:space="preserve"> Quality </w:t>
      </w:r>
      <w:r w:rsidR="000E370F" w:rsidRPr="000F514E">
        <w:rPr>
          <w:rFonts w:ascii="Arial" w:hAnsi="Arial" w:cs="Arial"/>
          <w:sz w:val="20"/>
        </w:rPr>
        <w:t>Control (</w:t>
      </w:r>
      <w:r w:rsidR="00F81C45" w:rsidRPr="000F514E">
        <w:rPr>
          <w:rFonts w:ascii="Arial" w:hAnsi="Arial" w:cs="Arial"/>
          <w:sz w:val="20"/>
        </w:rPr>
        <w:t>QC</w:t>
      </w:r>
      <w:r w:rsidR="000E370F" w:rsidRPr="000F514E">
        <w:rPr>
          <w:rFonts w:ascii="Arial" w:hAnsi="Arial" w:cs="Arial"/>
          <w:sz w:val="20"/>
        </w:rPr>
        <w:t xml:space="preserve">) </w:t>
      </w:r>
      <w:r w:rsidRPr="000F514E">
        <w:rPr>
          <w:rFonts w:ascii="Arial" w:hAnsi="Arial" w:cs="Arial"/>
          <w:sz w:val="20"/>
        </w:rPr>
        <w:t>S</w:t>
      </w:r>
      <w:r w:rsidR="006A04B8" w:rsidRPr="000F514E">
        <w:rPr>
          <w:rFonts w:ascii="Arial" w:hAnsi="Arial" w:cs="Arial"/>
          <w:sz w:val="20"/>
        </w:rPr>
        <w:t xml:space="preserve">ystem </w:t>
      </w:r>
      <w:r w:rsidRPr="000F514E">
        <w:rPr>
          <w:rFonts w:ascii="Arial" w:hAnsi="Arial" w:cs="Arial"/>
          <w:sz w:val="20"/>
        </w:rPr>
        <w:t xml:space="preserve">designed for </w:t>
      </w:r>
      <w:r w:rsidR="00720D05" w:rsidRPr="000F514E">
        <w:rPr>
          <w:rFonts w:ascii="Arial" w:hAnsi="Arial" w:cs="Arial"/>
          <w:sz w:val="20"/>
        </w:rPr>
        <w:t xml:space="preserve">ensuring </w:t>
      </w:r>
      <w:r w:rsidRPr="000F514E">
        <w:rPr>
          <w:rFonts w:ascii="Arial" w:hAnsi="Arial" w:cs="Arial"/>
          <w:sz w:val="20"/>
        </w:rPr>
        <w:t xml:space="preserve">product compliance with </w:t>
      </w:r>
      <w:r w:rsidR="00E10EE9" w:rsidRPr="000F514E">
        <w:rPr>
          <w:rFonts w:ascii="Arial" w:hAnsi="Arial" w:cs="Arial"/>
          <w:sz w:val="20"/>
        </w:rPr>
        <w:t>construction document</w:t>
      </w:r>
      <w:r w:rsidR="000E370F" w:rsidRPr="000F514E">
        <w:rPr>
          <w:rFonts w:ascii="Arial" w:hAnsi="Arial" w:cs="Arial"/>
          <w:sz w:val="20"/>
        </w:rPr>
        <w:t xml:space="preserve"> requirements</w:t>
      </w:r>
      <w:r w:rsidRPr="000F514E">
        <w:rPr>
          <w:rFonts w:ascii="Arial" w:hAnsi="Arial" w:cs="Arial"/>
          <w:sz w:val="20"/>
        </w:rPr>
        <w:t>.</w:t>
      </w:r>
    </w:p>
    <w:p w14:paraId="6772EC18" w14:textId="77777777" w:rsidR="009D6074" w:rsidRPr="000F514E" w:rsidRDefault="009D6074" w:rsidP="000F514E">
      <w:pPr>
        <w:tabs>
          <w:tab w:val="left" w:pos="720"/>
        </w:tabs>
        <w:ind w:left="360"/>
        <w:jc w:val="both"/>
        <w:rPr>
          <w:rFonts w:ascii="Arial" w:hAnsi="Arial" w:cs="Arial"/>
          <w:sz w:val="20"/>
        </w:rPr>
      </w:pPr>
    </w:p>
    <w:p w14:paraId="3ED855BF" w14:textId="77777777" w:rsidR="000E370F" w:rsidRPr="000F514E" w:rsidRDefault="009D6074" w:rsidP="000F514E">
      <w:pPr>
        <w:tabs>
          <w:tab w:val="left" w:pos="720"/>
        </w:tabs>
        <w:ind w:left="360"/>
        <w:jc w:val="both"/>
        <w:rPr>
          <w:rFonts w:ascii="Arial" w:hAnsi="Arial" w:cs="Arial"/>
          <w:sz w:val="20"/>
        </w:rPr>
      </w:pPr>
      <w:r w:rsidRPr="000F514E">
        <w:rPr>
          <w:rFonts w:ascii="Arial" w:hAnsi="Arial" w:cs="Arial"/>
          <w:b/>
          <w:sz w:val="20"/>
        </w:rPr>
        <w:t>5</w:t>
      </w:r>
      <w:r w:rsidR="00F66DDB" w:rsidRPr="000F514E">
        <w:rPr>
          <w:rFonts w:ascii="Arial" w:hAnsi="Arial" w:cs="Arial"/>
          <w:b/>
          <w:sz w:val="20"/>
        </w:rPr>
        <w:t>.1.2</w:t>
      </w:r>
      <w:r w:rsidRPr="000F514E">
        <w:rPr>
          <w:rFonts w:ascii="Arial" w:hAnsi="Arial" w:cs="Arial"/>
          <w:sz w:val="20"/>
        </w:rPr>
        <w:t xml:space="preserve"> The fabricator </w:t>
      </w:r>
      <w:r w:rsidR="00CE77A6" w:rsidRPr="000F514E">
        <w:rPr>
          <w:rFonts w:ascii="Arial" w:hAnsi="Arial" w:cs="Arial"/>
          <w:sz w:val="20"/>
        </w:rPr>
        <w:t>shall</w:t>
      </w:r>
      <w:r w:rsidRPr="000F514E">
        <w:rPr>
          <w:rFonts w:ascii="Arial" w:hAnsi="Arial" w:cs="Arial"/>
          <w:sz w:val="20"/>
        </w:rPr>
        <w:t xml:space="preserve"> provide </w:t>
      </w:r>
      <w:r w:rsidR="004D08D9" w:rsidRPr="000F514E">
        <w:rPr>
          <w:rFonts w:ascii="Arial" w:hAnsi="Arial" w:cs="Arial"/>
          <w:sz w:val="20"/>
        </w:rPr>
        <w:t>IAPMO UNIFORM ES</w:t>
      </w:r>
      <w:r w:rsidRPr="000F514E">
        <w:rPr>
          <w:rFonts w:ascii="Arial" w:hAnsi="Arial" w:cs="Arial"/>
          <w:sz w:val="20"/>
        </w:rPr>
        <w:t xml:space="preserve"> with </w:t>
      </w:r>
      <w:r w:rsidR="00CA45FA" w:rsidRPr="000F514E">
        <w:rPr>
          <w:rFonts w:ascii="Arial" w:hAnsi="Arial" w:cs="Arial"/>
          <w:sz w:val="20"/>
        </w:rPr>
        <w:t xml:space="preserve">QAP and QCP </w:t>
      </w:r>
      <w:r w:rsidR="000E370F" w:rsidRPr="000F514E">
        <w:rPr>
          <w:rFonts w:ascii="Arial" w:hAnsi="Arial" w:cs="Arial"/>
          <w:sz w:val="20"/>
        </w:rPr>
        <w:t xml:space="preserve">documentation developed in collaboration with an accredited inspection </w:t>
      </w:r>
      <w:r w:rsidR="00E64532" w:rsidRPr="000F514E">
        <w:rPr>
          <w:rFonts w:ascii="Arial" w:hAnsi="Arial" w:cs="Arial"/>
          <w:sz w:val="20"/>
        </w:rPr>
        <w:t xml:space="preserve">body </w:t>
      </w:r>
      <w:r w:rsidR="00030A18" w:rsidRPr="000F514E">
        <w:rPr>
          <w:rFonts w:ascii="Arial" w:hAnsi="Arial" w:cs="Arial"/>
          <w:sz w:val="20"/>
        </w:rPr>
        <w:t>detailing</w:t>
      </w:r>
      <w:r w:rsidR="000E370F" w:rsidRPr="000F514E">
        <w:rPr>
          <w:rFonts w:ascii="Arial" w:hAnsi="Arial" w:cs="Arial"/>
          <w:sz w:val="20"/>
        </w:rPr>
        <w:t xml:space="preserve"> all processes, procedures and activities associated with their </w:t>
      </w:r>
      <w:r w:rsidR="00CA45FA" w:rsidRPr="000F514E">
        <w:rPr>
          <w:rFonts w:ascii="Arial" w:hAnsi="Arial" w:cs="Arial"/>
          <w:sz w:val="20"/>
        </w:rPr>
        <w:t xml:space="preserve">QA and </w:t>
      </w:r>
      <w:r w:rsidR="000E370F" w:rsidRPr="000F514E">
        <w:rPr>
          <w:rFonts w:ascii="Arial" w:hAnsi="Arial" w:cs="Arial"/>
          <w:sz w:val="20"/>
        </w:rPr>
        <w:t>QC program</w:t>
      </w:r>
      <w:r w:rsidR="00464452" w:rsidRPr="000F514E">
        <w:rPr>
          <w:rFonts w:ascii="Arial" w:hAnsi="Arial" w:cs="Arial"/>
          <w:sz w:val="20"/>
        </w:rPr>
        <w:t xml:space="preserve"> </w:t>
      </w:r>
      <w:r w:rsidR="00030A18" w:rsidRPr="000F514E">
        <w:rPr>
          <w:rFonts w:ascii="Arial" w:hAnsi="Arial" w:cs="Arial"/>
          <w:sz w:val="20"/>
        </w:rPr>
        <w:t>that</w:t>
      </w:r>
      <w:r w:rsidR="00464452" w:rsidRPr="000F514E">
        <w:rPr>
          <w:rFonts w:ascii="Arial" w:hAnsi="Arial" w:cs="Arial"/>
          <w:sz w:val="20"/>
        </w:rPr>
        <w:t xml:space="preserve"> include</w:t>
      </w:r>
      <w:r w:rsidR="00030A18" w:rsidRPr="000F514E">
        <w:rPr>
          <w:rFonts w:ascii="Arial" w:hAnsi="Arial" w:cs="Arial"/>
          <w:sz w:val="20"/>
        </w:rPr>
        <w:t>s</w:t>
      </w:r>
      <w:r w:rsidR="00464452" w:rsidRPr="000F514E">
        <w:rPr>
          <w:rFonts w:ascii="Arial" w:hAnsi="Arial" w:cs="Arial"/>
          <w:sz w:val="20"/>
        </w:rPr>
        <w:t xml:space="preserve"> the general requirements in this sectio</w:t>
      </w:r>
      <w:r w:rsidR="00030A18" w:rsidRPr="000F514E">
        <w:rPr>
          <w:rFonts w:ascii="Arial" w:hAnsi="Arial" w:cs="Arial"/>
          <w:sz w:val="20"/>
        </w:rPr>
        <w:t xml:space="preserve">n, </w:t>
      </w:r>
      <w:r w:rsidR="00AF6F06" w:rsidRPr="000F514E">
        <w:rPr>
          <w:rFonts w:ascii="Arial" w:hAnsi="Arial" w:cs="Arial"/>
          <w:sz w:val="20"/>
        </w:rPr>
        <w:t xml:space="preserve">data indicated in </w:t>
      </w:r>
      <w:r w:rsidR="004C01C3" w:rsidRPr="000F514E">
        <w:rPr>
          <w:rFonts w:ascii="Arial" w:hAnsi="Arial" w:cs="Arial"/>
          <w:sz w:val="20"/>
        </w:rPr>
        <w:t>5.</w:t>
      </w:r>
      <w:r w:rsidR="00085147" w:rsidRPr="000F514E">
        <w:rPr>
          <w:rFonts w:ascii="Arial" w:hAnsi="Arial" w:cs="Arial"/>
          <w:sz w:val="20"/>
        </w:rPr>
        <w:t>3</w:t>
      </w:r>
      <w:r w:rsidR="004C01C3" w:rsidRPr="000F514E">
        <w:rPr>
          <w:rFonts w:ascii="Arial" w:hAnsi="Arial" w:cs="Arial"/>
          <w:sz w:val="20"/>
        </w:rPr>
        <w:t xml:space="preserve"> </w:t>
      </w:r>
      <w:r w:rsidR="00464452" w:rsidRPr="000F514E">
        <w:rPr>
          <w:rFonts w:ascii="Arial" w:hAnsi="Arial" w:cs="Arial"/>
          <w:sz w:val="20"/>
        </w:rPr>
        <w:t>and written p</w:t>
      </w:r>
      <w:r w:rsidR="00AF6F06" w:rsidRPr="000F514E">
        <w:rPr>
          <w:rFonts w:ascii="Arial" w:hAnsi="Arial" w:cs="Arial"/>
          <w:sz w:val="20"/>
        </w:rPr>
        <w:t xml:space="preserve">rocedures described in Section </w:t>
      </w:r>
      <w:r w:rsidR="004C01C3" w:rsidRPr="000F514E">
        <w:rPr>
          <w:rFonts w:ascii="Arial" w:hAnsi="Arial" w:cs="Arial"/>
          <w:sz w:val="20"/>
        </w:rPr>
        <w:t>5.</w:t>
      </w:r>
      <w:r w:rsidR="00085147" w:rsidRPr="000F514E">
        <w:rPr>
          <w:rFonts w:ascii="Arial" w:hAnsi="Arial" w:cs="Arial"/>
          <w:sz w:val="20"/>
        </w:rPr>
        <w:t>5</w:t>
      </w:r>
      <w:r w:rsidR="000E370F" w:rsidRPr="000F514E">
        <w:rPr>
          <w:rFonts w:ascii="Arial" w:hAnsi="Arial" w:cs="Arial"/>
          <w:sz w:val="20"/>
        </w:rPr>
        <w:t xml:space="preserve">.  </w:t>
      </w:r>
    </w:p>
    <w:p w14:paraId="0C5E51FD" w14:textId="77777777" w:rsidR="00464452" w:rsidRPr="000F514E" w:rsidRDefault="00464452" w:rsidP="000F514E">
      <w:pPr>
        <w:tabs>
          <w:tab w:val="left" w:pos="720"/>
        </w:tabs>
        <w:ind w:left="360"/>
        <w:jc w:val="both"/>
        <w:rPr>
          <w:rFonts w:ascii="Arial" w:hAnsi="Arial" w:cs="Arial"/>
          <w:sz w:val="20"/>
        </w:rPr>
      </w:pPr>
    </w:p>
    <w:p w14:paraId="197C02F8" w14:textId="77777777" w:rsidR="000E370F" w:rsidRPr="000F514E" w:rsidRDefault="00464452" w:rsidP="000F514E">
      <w:pPr>
        <w:tabs>
          <w:tab w:val="left" w:pos="720"/>
        </w:tabs>
        <w:ind w:left="360"/>
        <w:jc w:val="both"/>
        <w:rPr>
          <w:rFonts w:ascii="Arial" w:hAnsi="Arial" w:cs="Arial"/>
          <w:sz w:val="20"/>
        </w:rPr>
      </w:pPr>
      <w:r w:rsidRPr="000F514E">
        <w:rPr>
          <w:rFonts w:ascii="Arial" w:hAnsi="Arial" w:cs="Arial"/>
          <w:b/>
          <w:sz w:val="20"/>
        </w:rPr>
        <w:t>5.</w:t>
      </w:r>
      <w:r w:rsidR="00F66DDB" w:rsidRPr="000F514E">
        <w:rPr>
          <w:rFonts w:ascii="Arial" w:hAnsi="Arial" w:cs="Arial"/>
          <w:b/>
          <w:sz w:val="20"/>
        </w:rPr>
        <w:t>1.3</w:t>
      </w:r>
      <w:r w:rsidRPr="000F514E">
        <w:rPr>
          <w:rFonts w:ascii="Arial" w:hAnsi="Arial" w:cs="Arial"/>
          <w:sz w:val="20"/>
        </w:rPr>
        <w:t xml:space="preserve"> </w:t>
      </w:r>
      <w:r w:rsidR="00CA45FA" w:rsidRPr="000F514E">
        <w:rPr>
          <w:rFonts w:ascii="Arial" w:hAnsi="Arial" w:cs="Arial"/>
          <w:sz w:val="20"/>
        </w:rPr>
        <w:t xml:space="preserve">The QAP and </w:t>
      </w:r>
      <w:r w:rsidRPr="000F514E">
        <w:rPr>
          <w:rFonts w:ascii="Arial" w:hAnsi="Arial" w:cs="Arial"/>
          <w:sz w:val="20"/>
        </w:rPr>
        <w:t>QC</w:t>
      </w:r>
      <w:r w:rsidR="00CA45FA" w:rsidRPr="000F514E">
        <w:rPr>
          <w:rFonts w:ascii="Arial" w:hAnsi="Arial" w:cs="Arial"/>
          <w:sz w:val="20"/>
        </w:rPr>
        <w:t>P</w:t>
      </w:r>
      <w:r w:rsidRPr="000F514E">
        <w:rPr>
          <w:rFonts w:ascii="Arial" w:hAnsi="Arial" w:cs="Arial"/>
          <w:sz w:val="20"/>
        </w:rPr>
        <w:t xml:space="preserve"> documentation submitted</w:t>
      </w:r>
      <w:r w:rsidR="000E370F" w:rsidRPr="000F514E">
        <w:rPr>
          <w:rFonts w:ascii="Arial" w:hAnsi="Arial" w:cs="Arial"/>
          <w:sz w:val="20"/>
        </w:rPr>
        <w:t xml:space="preserve"> </w:t>
      </w:r>
      <w:r w:rsidRPr="000F514E">
        <w:rPr>
          <w:rFonts w:ascii="Arial" w:hAnsi="Arial" w:cs="Arial"/>
          <w:sz w:val="20"/>
        </w:rPr>
        <w:t xml:space="preserve">to </w:t>
      </w:r>
      <w:r w:rsidR="004D08D9" w:rsidRPr="000F514E">
        <w:rPr>
          <w:rFonts w:ascii="Arial" w:hAnsi="Arial" w:cs="Arial"/>
          <w:sz w:val="20"/>
        </w:rPr>
        <w:t xml:space="preserve">IAPMO UNIFORM </w:t>
      </w:r>
      <w:r w:rsidR="00CD3F39" w:rsidRPr="000F514E">
        <w:rPr>
          <w:rFonts w:ascii="Arial" w:hAnsi="Arial" w:cs="Arial"/>
          <w:sz w:val="20"/>
        </w:rPr>
        <w:t>ES by</w:t>
      </w:r>
      <w:r w:rsidRPr="000F514E">
        <w:rPr>
          <w:rFonts w:ascii="Arial" w:hAnsi="Arial" w:cs="Arial"/>
          <w:sz w:val="20"/>
        </w:rPr>
        <w:t xml:space="preserve"> the fabricator </w:t>
      </w:r>
      <w:r w:rsidR="00CE77A6" w:rsidRPr="000F514E">
        <w:rPr>
          <w:rFonts w:ascii="Arial" w:hAnsi="Arial" w:cs="Arial"/>
          <w:sz w:val="20"/>
        </w:rPr>
        <w:t>shall</w:t>
      </w:r>
      <w:r w:rsidRPr="000F514E">
        <w:rPr>
          <w:rFonts w:ascii="Arial" w:hAnsi="Arial" w:cs="Arial"/>
          <w:sz w:val="20"/>
        </w:rPr>
        <w:t xml:space="preserve"> </w:t>
      </w:r>
      <w:r w:rsidR="000E370F" w:rsidRPr="000F514E">
        <w:rPr>
          <w:rFonts w:ascii="Arial" w:hAnsi="Arial" w:cs="Arial"/>
          <w:sz w:val="20"/>
        </w:rPr>
        <w:t xml:space="preserve">be signed and dated by an </w:t>
      </w:r>
      <w:r w:rsidRPr="000F514E">
        <w:rPr>
          <w:rFonts w:ascii="Arial" w:hAnsi="Arial" w:cs="Arial"/>
          <w:sz w:val="20"/>
        </w:rPr>
        <w:t xml:space="preserve">internal representative of </w:t>
      </w:r>
      <w:r w:rsidR="00770A93" w:rsidRPr="000F514E">
        <w:rPr>
          <w:rFonts w:ascii="Arial" w:hAnsi="Arial" w:cs="Arial"/>
          <w:sz w:val="20"/>
        </w:rPr>
        <w:t xml:space="preserve">the fabricator’s </w:t>
      </w:r>
      <w:r w:rsidRPr="000F514E">
        <w:rPr>
          <w:rFonts w:ascii="Arial" w:hAnsi="Arial" w:cs="Arial"/>
          <w:sz w:val="20"/>
        </w:rPr>
        <w:t xml:space="preserve">organization and </w:t>
      </w:r>
      <w:r w:rsidR="008D2F2A" w:rsidRPr="000F514E">
        <w:rPr>
          <w:rFonts w:ascii="Arial" w:hAnsi="Arial" w:cs="Arial"/>
          <w:sz w:val="20"/>
        </w:rPr>
        <w:t xml:space="preserve">accompanied by confirmation from </w:t>
      </w:r>
      <w:r w:rsidRPr="000F514E">
        <w:rPr>
          <w:rFonts w:ascii="Arial" w:hAnsi="Arial" w:cs="Arial"/>
          <w:sz w:val="20"/>
        </w:rPr>
        <w:t xml:space="preserve">the authorized representative of an </w:t>
      </w:r>
      <w:r w:rsidR="004D08D9" w:rsidRPr="000F514E">
        <w:rPr>
          <w:rFonts w:ascii="Arial" w:hAnsi="Arial" w:cs="Arial"/>
          <w:sz w:val="20"/>
        </w:rPr>
        <w:t xml:space="preserve">accredited </w:t>
      </w:r>
      <w:r w:rsidRPr="000F514E">
        <w:rPr>
          <w:rFonts w:ascii="Arial" w:hAnsi="Arial" w:cs="Arial"/>
          <w:sz w:val="20"/>
        </w:rPr>
        <w:t xml:space="preserve">inspection </w:t>
      </w:r>
      <w:r w:rsidR="004D08D9" w:rsidRPr="000F514E">
        <w:rPr>
          <w:rFonts w:ascii="Arial" w:hAnsi="Arial" w:cs="Arial"/>
          <w:sz w:val="20"/>
        </w:rPr>
        <w:t xml:space="preserve">body </w:t>
      </w:r>
      <w:r w:rsidRPr="000F514E">
        <w:rPr>
          <w:rFonts w:ascii="Arial" w:hAnsi="Arial" w:cs="Arial"/>
          <w:sz w:val="20"/>
        </w:rPr>
        <w:t xml:space="preserve">affirming </w:t>
      </w:r>
      <w:r w:rsidR="00B421CA" w:rsidRPr="000F514E">
        <w:rPr>
          <w:rFonts w:ascii="Arial" w:hAnsi="Arial" w:cs="Arial"/>
          <w:sz w:val="20"/>
        </w:rPr>
        <w:t xml:space="preserve">that </w:t>
      </w:r>
      <w:r w:rsidRPr="000F514E">
        <w:rPr>
          <w:rFonts w:ascii="Arial" w:hAnsi="Arial" w:cs="Arial"/>
          <w:sz w:val="20"/>
        </w:rPr>
        <w:t xml:space="preserve">documentation </w:t>
      </w:r>
      <w:r w:rsidR="004D08D9" w:rsidRPr="000F514E">
        <w:rPr>
          <w:rFonts w:ascii="Arial" w:hAnsi="Arial" w:cs="Arial"/>
          <w:sz w:val="20"/>
        </w:rPr>
        <w:t xml:space="preserve">is complete </w:t>
      </w:r>
      <w:r w:rsidRPr="000F514E">
        <w:rPr>
          <w:rFonts w:ascii="Arial" w:hAnsi="Arial" w:cs="Arial"/>
          <w:sz w:val="20"/>
        </w:rPr>
        <w:t xml:space="preserve">and the fabricator is ready for </w:t>
      </w:r>
      <w:r w:rsidR="00C30B42" w:rsidRPr="000F514E">
        <w:rPr>
          <w:rFonts w:ascii="Arial" w:hAnsi="Arial" w:cs="Arial"/>
          <w:sz w:val="20"/>
        </w:rPr>
        <w:t>a fabrication facility</w:t>
      </w:r>
      <w:r w:rsidRPr="000F514E">
        <w:rPr>
          <w:rFonts w:ascii="Arial" w:hAnsi="Arial" w:cs="Arial"/>
          <w:sz w:val="20"/>
        </w:rPr>
        <w:t xml:space="preserve"> </w:t>
      </w:r>
      <w:r w:rsidR="00CD3F39" w:rsidRPr="000F514E">
        <w:rPr>
          <w:rFonts w:ascii="Arial" w:hAnsi="Arial" w:cs="Arial"/>
          <w:sz w:val="20"/>
        </w:rPr>
        <w:t xml:space="preserve">assessment </w:t>
      </w:r>
      <w:r w:rsidR="00030A18" w:rsidRPr="000F514E">
        <w:rPr>
          <w:rFonts w:ascii="Arial" w:hAnsi="Arial" w:cs="Arial"/>
          <w:sz w:val="20"/>
        </w:rPr>
        <w:t>audit.</w:t>
      </w:r>
    </w:p>
    <w:p w14:paraId="458AB671" w14:textId="77777777" w:rsidR="00F66DDB" w:rsidRPr="000F514E" w:rsidRDefault="00F66DDB" w:rsidP="000F514E">
      <w:pPr>
        <w:pStyle w:val="ListParagraph"/>
        <w:ind w:left="360"/>
        <w:contextualSpacing/>
        <w:jc w:val="both"/>
        <w:rPr>
          <w:rFonts w:ascii="Arial" w:eastAsia="Times New Roman" w:hAnsi="Arial" w:cs="Arial"/>
          <w:sz w:val="20"/>
          <w:szCs w:val="20"/>
        </w:rPr>
      </w:pPr>
    </w:p>
    <w:p w14:paraId="7585D86D" w14:textId="77777777" w:rsidR="00030A18" w:rsidRPr="000F514E" w:rsidRDefault="00F66DDB" w:rsidP="000F514E">
      <w:pPr>
        <w:pStyle w:val="ListParagraph"/>
        <w:ind w:left="360"/>
        <w:contextualSpacing/>
        <w:jc w:val="both"/>
        <w:rPr>
          <w:rFonts w:ascii="Arial" w:hAnsi="Arial" w:cs="Arial"/>
          <w:sz w:val="20"/>
          <w:szCs w:val="20"/>
        </w:rPr>
      </w:pPr>
      <w:r w:rsidRPr="000F514E">
        <w:rPr>
          <w:rFonts w:ascii="Arial" w:eastAsia="Times New Roman" w:hAnsi="Arial" w:cs="Arial"/>
          <w:b/>
          <w:sz w:val="20"/>
          <w:szCs w:val="20"/>
        </w:rPr>
        <w:t>5.1.4</w:t>
      </w:r>
      <w:r w:rsidRPr="000F514E">
        <w:rPr>
          <w:rFonts w:ascii="Arial" w:eastAsia="Times New Roman" w:hAnsi="Arial" w:cs="Arial"/>
          <w:sz w:val="20"/>
          <w:szCs w:val="20"/>
        </w:rPr>
        <w:t xml:space="preserve"> </w:t>
      </w:r>
      <w:r w:rsidR="00030A18" w:rsidRPr="000F514E">
        <w:rPr>
          <w:rFonts w:ascii="Arial" w:hAnsi="Arial" w:cs="Arial"/>
          <w:sz w:val="20"/>
          <w:szCs w:val="20"/>
        </w:rPr>
        <w:t xml:space="preserve">A joint </w:t>
      </w:r>
      <w:r w:rsidR="00C30B42" w:rsidRPr="000F514E">
        <w:rPr>
          <w:rFonts w:ascii="Arial" w:hAnsi="Arial" w:cs="Arial"/>
          <w:sz w:val="20"/>
          <w:szCs w:val="20"/>
        </w:rPr>
        <w:t>fabrication facility</w:t>
      </w:r>
      <w:r w:rsidR="00030A18" w:rsidRPr="000F514E">
        <w:rPr>
          <w:rFonts w:ascii="Arial" w:hAnsi="Arial" w:cs="Arial"/>
          <w:sz w:val="20"/>
          <w:szCs w:val="20"/>
        </w:rPr>
        <w:t xml:space="preserve"> assessme</w:t>
      </w:r>
      <w:r w:rsidR="0027259B" w:rsidRPr="000F514E">
        <w:rPr>
          <w:rFonts w:ascii="Arial" w:hAnsi="Arial" w:cs="Arial"/>
          <w:sz w:val="20"/>
          <w:szCs w:val="20"/>
        </w:rPr>
        <w:t xml:space="preserve">nt audit by </w:t>
      </w:r>
      <w:r w:rsidR="004D08D9" w:rsidRPr="000F514E">
        <w:rPr>
          <w:rFonts w:ascii="Arial" w:hAnsi="Arial" w:cs="Arial"/>
          <w:sz w:val="20"/>
          <w:szCs w:val="20"/>
        </w:rPr>
        <w:t>IAPMO UNIFORM ES and</w:t>
      </w:r>
      <w:r w:rsidR="0027259B" w:rsidRPr="000F514E">
        <w:rPr>
          <w:rFonts w:ascii="Arial" w:hAnsi="Arial" w:cs="Arial"/>
          <w:sz w:val="20"/>
          <w:szCs w:val="20"/>
        </w:rPr>
        <w:t xml:space="preserve"> the </w:t>
      </w:r>
      <w:r w:rsidR="00CD3F39" w:rsidRPr="000F514E">
        <w:rPr>
          <w:rFonts w:ascii="Arial" w:hAnsi="Arial" w:cs="Arial"/>
          <w:sz w:val="20"/>
          <w:szCs w:val="20"/>
        </w:rPr>
        <w:t xml:space="preserve">accredited </w:t>
      </w:r>
      <w:r w:rsidR="00030A18" w:rsidRPr="000F514E">
        <w:rPr>
          <w:rFonts w:ascii="Arial" w:hAnsi="Arial" w:cs="Arial"/>
          <w:sz w:val="20"/>
          <w:szCs w:val="20"/>
        </w:rPr>
        <w:t xml:space="preserve">inspection </w:t>
      </w:r>
      <w:r w:rsidR="00CD3F39" w:rsidRPr="000F514E">
        <w:rPr>
          <w:rFonts w:ascii="Arial" w:hAnsi="Arial" w:cs="Arial"/>
          <w:sz w:val="20"/>
          <w:szCs w:val="20"/>
        </w:rPr>
        <w:t xml:space="preserve">body </w:t>
      </w:r>
      <w:r w:rsidR="00030A18" w:rsidRPr="000F514E">
        <w:rPr>
          <w:rFonts w:ascii="Arial" w:hAnsi="Arial" w:cs="Arial"/>
          <w:sz w:val="20"/>
          <w:szCs w:val="20"/>
        </w:rPr>
        <w:t xml:space="preserve">is required before a fabricator’s </w:t>
      </w:r>
      <w:r w:rsidR="00CD3F39" w:rsidRPr="000F514E">
        <w:rPr>
          <w:rFonts w:ascii="Arial" w:hAnsi="Arial" w:cs="Arial"/>
          <w:sz w:val="20"/>
          <w:szCs w:val="20"/>
        </w:rPr>
        <w:t xml:space="preserve">QC </w:t>
      </w:r>
      <w:r w:rsidR="00030A18" w:rsidRPr="000F514E">
        <w:rPr>
          <w:rFonts w:ascii="Arial" w:hAnsi="Arial" w:cs="Arial"/>
          <w:sz w:val="20"/>
          <w:szCs w:val="20"/>
        </w:rPr>
        <w:t xml:space="preserve">program can be accepted in order to determine </w:t>
      </w:r>
      <w:r w:rsidR="00770A93" w:rsidRPr="000F514E">
        <w:rPr>
          <w:rFonts w:ascii="Arial" w:hAnsi="Arial" w:cs="Arial"/>
          <w:sz w:val="20"/>
          <w:szCs w:val="20"/>
        </w:rPr>
        <w:t xml:space="preserve">the fabricator’s </w:t>
      </w:r>
      <w:r w:rsidR="00030A18" w:rsidRPr="000F514E">
        <w:rPr>
          <w:rFonts w:ascii="Arial" w:hAnsi="Arial" w:cs="Arial"/>
          <w:sz w:val="20"/>
          <w:szCs w:val="20"/>
        </w:rPr>
        <w:t xml:space="preserve">compliance with their </w:t>
      </w:r>
      <w:r w:rsidR="00EB3B32" w:rsidRPr="000F514E">
        <w:rPr>
          <w:rFonts w:ascii="Arial" w:hAnsi="Arial" w:cs="Arial"/>
          <w:sz w:val="20"/>
          <w:szCs w:val="20"/>
        </w:rPr>
        <w:t xml:space="preserve">QA and </w:t>
      </w:r>
      <w:r w:rsidR="00030A18" w:rsidRPr="000F514E">
        <w:rPr>
          <w:rFonts w:ascii="Arial" w:hAnsi="Arial" w:cs="Arial"/>
          <w:sz w:val="20"/>
          <w:szCs w:val="20"/>
        </w:rPr>
        <w:t xml:space="preserve">QC documentation as well as </w:t>
      </w:r>
      <w:r w:rsidR="004D08D9" w:rsidRPr="000F514E">
        <w:rPr>
          <w:rFonts w:ascii="Arial" w:hAnsi="Arial" w:cs="Arial"/>
          <w:sz w:val="20"/>
          <w:szCs w:val="20"/>
        </w:rPr>
        <w:t>IAPMO UNIFORM ES and</w:t>
      </w:r>
      <w:r w:rsidR="00030A18" w:rsidRPr="000F514E">
        <w:rPr>
          <w:rFonts w:ascii="Arial" w:hAnsi="Arial" w:cs="Arial"/>
          <w:sz w:val="20"/>
          <w:szCs w:val="20"/>
        </w:rPr>
        <w:t xml:space="preserve"> code requirements.</w:t>
      </w:r>
    </w:p>
    <w:p w14:paraId="2ACCC376" w14:textId="77777777" w:rsidR="00030A18" w:rsidRPr="000F514E" w:rsidRDefault="00030A18" w:rsidP="000F514E">
      <w:pPr>
        <w:ind w:left="360"/>
        <w:contextualSpacing/>
        <w:jc w:val="both"/>
        <w:rPr>
          <w:rFonts w:ascii="Arial" w:hAnsi="Arial" w:cs="Arial"/>
          <w:sz w:val="20"/>
        </w:rPr>
      </w:pPr>
    </w:p>
    <w:p w14:paraId="0C735512" w14:textId="77777777" w:rsidR="00030A18" w:rsidRPr="000F514E" w:rsidRDefault="00F66DDB" w:rsidP="000F514E">
      <w:pPr>
        <w:pStyle w:val="ListParagraph"/>
        <w:ind w:left="360"/>
        <w:contextualSpacing/>
        <w:jc w:val="both"/>
        <w:rPr>
          <w:rFonts w:ascii="Arial" w:hAnsi="Arial" w:cs="Arial"/>
          <w:sz w:val="20"/>
          <w:szCs w:val="20"/>
        </w:rPr>
      </w:pPr>
      <w:r w:rsidRPr="000F514E">
        <w:rPr>
          <w:rFonts w:ascii="Arial" w:hAnsi="Arial" w:cs="Arial"/>
          <w:b/>
          <w:sz w:val="20"/>
          <w:szCs w:val="20"/>
        </w:rPr>
        <w:t>5.1.5</w:t>
      </w:r>
      <w:r w:rsidRPr="000F514E">
        <w:rPr>
          <w:rFonts w:ascii="Arial" w:hAnsi="Arial" w:cs="Arial"/>
          <w:sz w:val="20"/>
          <w:szCs w:val="20"/>
        </w:rPr>
        <w:t xml:space="preserve"> </w:t>
      </w:r>
      <w:r w:rsidR="00B421CA" w:rsidRPr="000F514E">
        <w:rPr>
          <w:rFonts w:ascii="Arial" w:hAnsi="Arial" w:cs="Arial"/>
          <w:sz w:val="20"/>
          <w:szCs w:val="20"/>
        </w:rPr>
        <w:t xml:space="preserve">After </w:t>
      </w:r>
      <w:r w:rsidR="00770A93" w:rsidRPr="000F514E">
        <w:rPr>
          <w:rFonts w:ascii="Arial" w:hAnsi="Arial" w:cs="Arial"/>
          <w:sz w:val="20"/>
          <w:szCs w:val="20"/>
        </w:rPr>
        <w:t xml:space="preserve">the fabricator’s </w:t>
      </w:r>
      <w:r w:rsidR="00CA45FA" w:rsidRPr="000F514E">
        <w:rPr>
          <w:rFonts w:ascii="Arial" w:hAnsi="Arial" w:cs="Arial"/>
          <w:sz w:val="20"/>
          <w:szCs w:val="20"/>
        </w:rPr>
        <w:t xml:space="preserve">QA and </w:t>
      </w:r>
      <w:r w:rsidR="00B421CA" w:rsidRPr="000F514E">
        <w:rPr>
          <w:rFonts w:ascii="Arial" w:hAnsi="Arial" w:cs="Arial"/>
          <w:sz w:val="20"/>
          <w:szCs w:val="20"/>
        </w:rPr>
        <w:t>QC</w:t>
      </w:r>
      <w:r w:rsidR="0027259B" w:rsidRPr="000F514E">
        <w:rPr>
          <w:rFonts w:ascii="Arial" w:hAnsi="Arial" w:cs="Arial"/>
          <w:sz w:val="20"/>
          <w:szCs w:val="20"/>
        </w:rPr>
        <w:t xml:space="preserve"> program has been approved by </w:t>
      </w:r>
      <w:r w:rsidR="004D08D9" w:rsidRPr="000F514E">
        <w:rPr>
          <w:rFonts w:ascii="Arial" w:hAnsi="Arial" w:cs="Arial"/>
          <w:sz w:val="20"/>
          <w:szCs w:val="20"/>
        </w:rPr>
        <w:t>IAPMO UNIFORM ES,</w:t>
      </w:r>
      <w:r w:rsidR="00030A18" w:rsidRPr="000F514E">
        <w:rPr>
          <w:rFonts w:ascii="Arial" w:hAnsi="Arial" w:cs="Arial"/>
          <w:sz w:val="20"/>
          <w:szCs w:val="20"/>
        </w:rPr>
        <w:t xml:space="preserve"> the fabricator </w:t>
      </w:r>
      <w:r w:rsidR="00CE77A6" w:rsidRPr="000F514E">
        <w:rPr>
          <w:rFonts w:ascii="Arial" w:hAnsi="Arial" w:cs="Arial"/>
          <w:sz w:val="20"/>
          <w:szCs w:val="20"/>
        </w:rPr>
        <w:t>shall</w:t>
      </w:r>
      <w:r w:rsidR="00030A18" w:rsidRPr="000F514E">
        <w:rPr>
          <w:rFonts w:ascii="Arial" w:hAnsi="Arial" w:cs="Arial"/>
          <w:sz w:val="20"/>
          <w:szCs w:val="20"/>
        </w:rPr>
        <w:t xml:space="preserve"> agree to </w:t>
      </w:r>
      <w:r w:rsidR="004C01C3" w:rsidRPr="000F514E">
        <w:rPr>
          <w:rFonts w:ascii="Arial" w:hAnsi="Arial" w:cs="Arial"/>
          <w:sz w:val="20"/>
          <w:szCs w:val="20"/>
        </w:rPr>
        <w:t xml:space="preserve">submit to </w:t>
      </w:r>
      <w:r w:rsidR="00030A18" w:rsidRPr="000F514E">
        <w:rPr>
          <w:rFonts w:ascii="Arial" w:hAnsi="Arial" w:cs="Arial"/>
          <w:sz w:val="20"/>
          <w:szCs w:val="20"/>
        </w:rPr>
        <w:t>regular inspections by the</w:t>
      </w:r>
      <w:r w:rsidR="00CA45FA" w:rsidRPr="000F514E">
        <w:rPr>
          <w:rFonts w:ascii="Arial" w:hAnsi="Arial" w:cs="Arial"/>
          <w:sz w:val="20"/>
          <w:szCs w:val="20"/>
        </w:rPr>
        <w:t xml:space="preserve"> accredited inspection body</w:t>
      </w:r>
      <w:r w:rsidR="00030A18" w:rsidRPr="000F514E">
        <w:rPr>
          <w:rFonts w:ascii="Arial" w:hAnsi="Arial" w:cs="Arial"/>
          <w:sz w:val="20"/>
          <w:szCs w:val="20"/>
        </w:rPr>
        <w:t xml:space="preserve"> </w:t>
      </w:r>
      <w:r w:rsidR="00B421CA" w:rsidRPr="000F514E">
        <w:rPr>
          <w:rFonts w:ascii="Arial" w:hAnsi="Arial" w:cs="Arial"/>
          <w:sz w:val="20"/>
          <w:szCs w:val="20"/>
        </w:rPr>
        <w:t xml:space="preserve">at intervals </w:t>
      </w:r>
      <w:r w:rsidR="00030A18" w:rsidRPr="000F514E">
        <w:rPr>
          <w:rFonts w:ascii="Arial" w:hAnsi="Arial" w:cs="Arial"/>
          <w:sz w:val="20"/>
          <w:szCs w:val="20"/>
        </w:rPr>
        <w:t xml:space="preserve">determined by </w:t>
      </w:r>
      <w:r w:rsidR="004D08D9" w:rsidRPr="000F514E">
        <w:rPr>
          <w:rFonts w:ascii="Arial" w:hAnsi="Arial" w:cs="Arial"/>
          <w:sz w:val="20"/>
          <w:szCs w:val="20"/>
        </w:rPr>
        <w:t>IAPMO UNIFORM ES and</w:t>
      </w:r>
      <w:r w:rsidR="00030A18" w:rsidRPr="000F514E">
        <w:rPr>
          <w:rFonts w:ascii="Arial" w:hAnsi="Arial" w:cs="Arial"/>
          <w:sz w:val="20"/>
          <w:szCs w:val="20"/>
        </w:rPr>
        <w:t xml:space="preserve"> the </w:t>
      </w:r>
      <w:r w:rsidR="00CD3F39" w:rsidRPr="000F514E">
        <w:rPr>
          <w:rFonts w:ascii="Arial" w:hAnsi="Arial" w:cs="Arial"/>
          <w:sz w:val="20"/>
          <w:szCs w:val="20"/>
        </w:rPr>
        <w:t>accredited inspection body</w:t>
      </w:r>
      <w:r w:rsidR="00B421CA" w:rsidRPr="000F514E">
        <w:rPr>
          <w:rFonts w:ascii="Arial" w:hAnsi="Arial" w:cs="Arial"/>
          <w:sz w:val="20"/>
          <w:szCs w:val="20"/>
        </w:rPr>
        <w:t xml:space="preserve"> based on the initial </w:t>
      </w:r>
      <w:r w:rsidR="00C30B42" w:rsidRPr="000F514E">
        <w:rPr>
          <w:rFonts w:ascii="Arial" w:hAnsi="Arial" w:cs="Arial"/>
          <w:sz w:val="20"/>
          <w:szCs w:val="20"/>
        </w:rPr>
        <w:t>fabrication facility</w:t>
      </w:r>
      <w:r w:rsidR="00B421CA" w:rsidRPr="000F514E">
        <w:rPr>
          <w:rFonts w:ascii="Arial" w:hAnsi="Arial" w:cs="Arial"/>
          <w:sz w:val="20"/>
          <w:szCs w:val="20"/>
        </w:rPr>
        <w:t xml:space="preserve"> </w:t>
      </w:r>
      <w:r w:rsidR="00CD3F39" w:rsidRPr="000F514E">
        <w:rPr>
          <w:rFonts w:ascii="Arial" w:hAnsi="Arial" w:cs="Arial"/>
          <w:sz w:val="20"/>
          <w:szCs w:val="20"/>
        </w:rPr>
        <w:t xml:space="preserve">assessment </w:t>
      </w:r>
      <w:r w:rsidR="00B421CA" w:rsidRPr="000F514E">
        <w:rPr>
          <w:rFonts w:ascii="Arial" w:hAnsi="Arial" w:cs="Arial"/>
          <w:sz w:val="20"/>
          <w:szCs w:val="20"/>
        </w:rPr>
        <w:t>audit.</w:t>
      </w:r>
    </w:p>
    <w:p w14:paraId="3F9346CA" w14:textId="77777777" w:rsidR="006A04B8" w:rsidRPr="000F514E" w:rsidRDefault="006A04B8" w:rsidP="00B421CA">
      <w:pPr>
        <w:jc w:val="both"/>
        <w:rPr>
          <w:rFonts w:ascii="Arial" w:hAnsi="Arial" w:cs="Arial"/>
          <w:sz w:val="20"/>
        </w:rPr>
      </w:pPr>
    </w:p>
    <w:p w14:paraId="100F9684" w14:textId="77777777" w:rsidR="009D6074" w:rsidRPr="000F514E" w:rsidRDefault="00F66DDB" w:rsidP="00DB6D5E">
      <w:pPr>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2</w:t>
      </w:r>
      <w:r w:rsidR="00DB6D5E" w:rsidRPr="000F514E">
        <w:rPr>
          <w:rFonts w:ascii="Arial" w:hAnsi="Arial" w:cs="Arial"/>
          <w:b/>
          <w:sz w:val="20"/>
        </w:rPr>
        <w:t xml:space="preserve"> </w:t>
      </w:r>
      <w:r w:rsidR="000E6A2F" w:rsidRPr="000F514E">
        <w:rPr>
          <w:rFonts w:ascii="Arial" w:hAnsi="Arial" w:cs="Arial"/>
          <w:b/>
          <w:sz w:val="20"/>
        </w:rPr>
        <w:t>Personnel Requirements</w:t>
      </w:r>
    </w:p>
    <w:p w14:paraId="410E0558" w14:textId="77777777" w:rsidR="00B25455" w:rsidRPr="000F514E" w:rsidRDefault="00B25455" w:rsidP="00DB6D5E">
      <w:pPr>
        <w:jc w:val="both"/>
        <w:rPr>
          <w:rFonts w:ascii="Arial" w:hAnsi="Arial" w:cs="Arial"/>
          <w:b/>
          <w:sz w:val="20"/>
        </w:rPr>
      </w:pPr>
    </w:p>
    <w:p w14:paraId="51EFCE12" w14:textId="77777777" w:rsidR="00DB6D5E" w:rsidRDefault="00F66DDB" w:rsidP="000F514E">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00B25455" w:rsidRPr="000F514E">
        <w:rPr>
          <w:rFonts w:ascii="Arial" w:hAnsi="Arial" w:cs="Arial"/>
          <w:b/>
          <w:sz w:val="20"/>
        </w:rPr>
        <w:t xml:space="preserve">.1 </w:t>
      </w:r>
      <w:r w:rsidR="00B25455" w:rsidRPr="000F514E">
        <w:rPr>
          <w:rFonts w:ascii="Arial" w:hAnsi="Arial" w:cs="Arial"/>
          <w:sz w:val="20"/>
        </w:rPr>
        <w:t xml:space="preserve">The fabricator </w:t>
      </w:r>
      <w:r w:rsidR="00CE77A6" w:rsidRPr="000F514E">
        <w:rPr>
          <w:rFonts w:ascii="Arial" w:hAnsi="Arial" w:cs="Arial"/>
          <w:sz w:val="20"/>
        </w:rPr>
        <w:t>shall</w:t>
      </w:r>
      <w:r w:rsidR="00B25455" w:rsidRPr="000F514E">
        <w:rPr>
          <w:rFonts w:ascii="Arial" w:hAnsi="Arial" w:cs="Arial"/>
          <w:sz w:val="20"/>
        </w:rPr>
        <w:t xml:space="preserve"> </w:t>
      </w:r>
      <w:r w:rsidR="003F73B8" w:rsidRPr="000F514E">
        <w:rPr>
          <w:rFonts w:ascii="Arial" w:hAnsi="Arial" w:cs="Arial"/>
          <w:sz w:val="20"/>
        </w:rPr>
        <w:t>designate</w:t>
      </w:r>
      <w:r w:rsidR="00B25455" w:rsidRPr="000F514E">
        <w:rPr>
          <w:rFonts w:ascii="Arial" w:hAnsi="Arial" w:cs="Arial"/>
          <w:sz w:val="20"/>
        </w:rPr>
        <w:t xml:space="preserve"> </w:t>
      </w:r>
      <w:r w:rsidR="003F73B8" w:rsidRPr="000F514E">
        <w:rPr>
          <w:rFonts w:ascii="Arial" w:hAnsi="Arial" w:cs="Arial"/>
          <w:sz w:val="20"/>
        </w:rPr>
        <w:t xml:space="preserve">a </w:t>
      </w:r>
      <w:r w:rsidR="00B25455" w:rsidRPr="000F514E">
        <w:rPr>
          <w:rFonts w:ascii="Arial" w:hAnsi="Arial" w:cs="Arial"/>
          <w:sz w:val="20"/>
        </w:rPr>
        <w:t xml:space="preserve">QC System Manager who has demonstrated </w:t>
      </w:r>
      <w:r w:rsidR="00E9688C" w:rsidRPr="000F514E">
        <w:rPr>
          <w:rFonts w:ascii="Arial" w:hAnsi="Arial" w:cs="Arial"/>
          <w:sz w:val="20"/>
        </w:rPr>
        <w:t>the</w:t>
      </w:r>
      <w:r w:rsidR="00B25455" w:rsidRPr="000F514E">
        <w:rPr>
          <w:rFonts w:ascii="Arial" w:hAnsi="Arial" w:cs="Arial"/>
          <w:sz w:val="20"/>
        </w:rPr>
        <w:t xml:space="preserve"> minimum </w:t>
      </w:r>
      <w:r w:rsidR="001C519F" w:rsidRPr="000F514E">
        <w:rPr>
          <w:rFonts w:ascii="Arial" w:hAnsi="Arial" w:cs="Arial"/>
          <w:sz w:val="20"/>
        </w:rPr>
        <w:t xml:space="preserve">competence, </w:t>
      </w:r>
      <w:r w:rsidR="00B25455" w:rsidRPr="000F514E">
        <w:rPr>
          <w:rFonts w:ascii="Arial" w:hAnsi="Arial" w:cs="Arial"/>
          <w:sz w:val="20"/>
        </w:rPr>
        <w:t xml:space="preserve">training and experience </w:t>
      </w:r>
      <w:r w:rsidR="00E9688C" w:rsidRPr="000F514E">
        <w:rPr>
          <w:rFonts w:ascii="Arial" w:hAnsi="Arial" w:cs="Arial"/>
          <w:sz w:val="20"/>
        </w:rPr>
        <w:t>required to</w:t>
      </w:r>
      <w:r w:rsidR="00B25455" w:rsidRPr="000F514E">
        <w:rPr>
          <w:rFonts w:ascii="Arial" w:hAnsi="Arial" w:cs="Arial"/>
          <w:sz w:val="20"/>
        </w:rPr>
        <w:t>:</w:t>
      </w:r>
    </w:p>
    <w:p w14:paraId="77C15EDA" w14:textId="77777777" w:rsidR="000F514E" w:rsidRPr="000F514E" w:rsidRDefault="000F514E" w:rsidP="005144A1">
      <w:pPr>
        <w:jc w:val="both"/>
        <w:rPr>
          <w:rFonts w:ascii="Arial" w:hAnsi="Arial" w:cs="Arial"/>
          <w:sz w:val="20"/>
        </w:rPr>
      </w:pPr>
    </w:p>
    <w:p w14:paraId="5060DAFD" w14:textId="77777777" w:rsidR="00B25455" w:rsidRPr="000F514E" w:rsidRDefault="00E9688C" w:rsidP="0027259B">
      <w:pPr>
        <w:pStyle w:val="ListParagraph"/>
        <w:numPr>
          <w:ilvl w:val="0"/>
          <w:numId w:val="6"/>
        </w:numPr>
        <w:jc w:val="both"/>
        <w:rPr>
          <w:rFonts w:ascii="Arial" w:hAnsi="Arial" w:cs="Arial"/>
          <w:sz w:val="20"/>
          <w:szCs w:val="20"/>
        </w:rPr>
      </w:pPr>
      <w:r w:rsidRPr="000F514E">
        <w:rPr>
          <w:rFonts w:ascii="Arial" w:hAnsi="Arial" w:cs="Arial"/>
          <w:sz w:val="20"/>
          <w:szCs w:val="20"/>
        </w:rPr>
        <w:t>Report</w:t>
      </w:r>
      <w:r w:rsidR="00B25455" w:rsidRPr="000F514E">
        <w:rPr>
          <w:rFonts w:ascii="Arial" w:hAnsi="Arial" w:cs="Arial"/>
          <w:sz w:val="20"/>
          <w:szCs w:val="20"/>
        </w:rPr>
        <w:t xml:space="preserve"> directly to the organization’s highest levels of management</w:t>
      </w:r>
      <w:r w:rsidR="00984E97" w:rsidRPr="000F514E">
        <w:rPr>
          <w:rFonts w:ascii="Arial" w:hAnsi="Arial" w:cs="Arial"/>
          <w:sz w:val="20"/>
          <w:szCs w:val="20"/>
        </w:rPr>
        <w:t xml:space="preserve"> </w:t>
      </w:r>
    </w:p>
    <w:p w14:paraId="2EBDF740" w14:textId="3696748C" w:rsidR="00B25455" w:rsidRPr="000F514E" w:rsidRDefault="0027259B" w:rsidP="0027259B">
      <w:pPr>
        <w:pStyle w:val="ListParagraph"/>
        <w:numPr>
          <w:ilvl w:val="0"/>
          <w:numId w:val="6"/>
        </w:numPr>
        <w:contextualSpacing/>
        <w:jc w:val="both"/>
        <w:rPr>
          <w:rFonts w:ascii="Arial" w:hAnsi="Arial" w:cs="Arial"/>
          <w:sz w:val="20"/>
          <w:szCs w:val="20"/>
        </w:rPr>
      </w:pPr>
      <w:r w:rsidRPr="000F514E">
        <w:rPr>
          <w:rFonts w:ascii="Arial" w:hAnsi="Arial" w:cs="Arial"/>
          <w:sz w:val="20"/>
          <w:szCs w:val="20"/>
        </w:rPr>
        <w:t>Maintain</w:t>
      </w:r>
      <w:r w:rsidR="00B25455" w:rsidRPr="000F514E">
        <w:rPr>
          <w:rFonts w:ascii="Arial" w:hAnsi="Arial" w:cs="Arial"/>
          <w:sz w:val="20"/>
          <w:szCs w:val="20"/>
        </w:rPr>
        <w:t xml:space="preserve"> QC System </w:t>
      </w:r>
      <w:r w:rsidR="00984E97" w:rsidRPr="000F514E">
        <w:rPr>
          <w:rFonts w:ascii="Arial" w:hAnsi="Arial" w:cs="Arial"/>
          <w:sz w:val="20"/>
          <w:szCs w:val="20"/>
        </w:rPr>
        <w:t>d</w:t>
      </w:r>
      <w:r w:rsidR="00B25455" w:rsidRPr="000F514E">
        <w:rPr>
          <w:rFonts w:ascii="Arial" w:hAnsi="Arial" w:cs="Arial"/>
          <w:sz w:val="20"/>
          <w:szCs w:val="20"/>
        </w:rPr>
        <w:t>ocum</w:t>
      </w:r>
      <w:r w:rsidRPr="000F514E">
        <w:rPr>
          <w:rFonts w:ascii="Arial" w:hAnsi="Arial" w:cs="Arial"/>
          <w:sz w:val="20"/>
          <w:szCs w:val="20"/>
        </w:rPr>
        <w:t>entation consistency</w:t>
      </w:r>
      <w:r w:rsidR="00984E97" w:rsidRPr="000F514E">
        <w:rPr>
          <w:rFonts w:ascii="Arial" w:hAnsi="Arial" w:cs="Arial"/>
          <w:sz w:val="20"/>
          <w:szCs w:val="20"/>
        </w:rPr>
        <w:t xml:space="preserve"> with </w:t>
      </w:r>
      <w:r w:rsidR="004D08D9" w:rsidRPr="000F514E">
        <w:rPr>
          <w:rFonts w:ascii="Arial" w:hAnsi="Arial" w:cs="Arial"/>
          <w:sz w:val="20"/>
          <w:szCs w:val="20"/>
        </w:rPr>
        <w:t xml:space="preserve">IAPMO UNIFORM </w:t>
      </w:r>
      <w:r w:rsidR="00174714" w:rsidRPr="000F514E">
        <w:rPr>
          <w:rFonts w:ascii="Arial" w:hAnsi="Arial" w:cs="Arial"/>
          <w:sz w:val="20"/>
          <w:szCs w:val="20"/>
        </w:rPr>
        <w:t>ES evaluation</w:t>
      </w:r>
      <w:r w:rsidR="00B25455" w:rsidRPr="000F514E">
        <w:rPr>
          <w:rFonts w:ascii="Arial" w:hAnsi="Arial" w:cs="Arial"/>
          <w:sz w:val="20"/>
          <w:szCs w:val="20"/>
        </w:rPr>
        <w:t xml:space="preserve"> criteria</w:t>
      </w:r>
    </w:p>
    <w:p w14:paraId="48C315D6" w14:textId="77777777" w:rsidR="006A04B8" w:rsidRPr="000F514E" w:rsidRDefault="00E9688C" w:rsidP="0027259B">
      <w:pPr>
        <w:pStyle w:val="ListParagraph"/>
        <w:numPr>
          <w:ilvl w:val="0"/>
          <w:numId w:val="6"/>
        </w:numPr>
        <w:contextualSpacing/>
        <w:jc w:val="both"/>
        <w:rPr>
          <w:rFonts w:ascii="Arial" w:hAnsi="Arial" w:cs="Arial"/>
          <w:sz w:val="20"/>
          <w:szCs w:val="20"/>
        </w:rPr>
      </w:pPr>
      <w:r w:rsidRPr="000F514E">
        <w:rPr>
          <w:rFonts w:ascii="Arial" w:hAnsi="Arial" w:cs="Arial"/>
          <w:sz w:val="20"/>
          <w:szCs w:val="20"/>
        </w:rPr>
        <w:t>Oversee effective</w:t>
      </w:r>
      <w:r w:rsidR="00B25455" w:rsidRPr="000F514E">
        <w:rPr>
          <w:rFonts w:ascii="Arial" w:hAnsi="Arial" w:cs="Arial"/>
          <w:sz w:val="20"/>
          <w:szCs w:val="20"/>
        </w:rPr>
        <w:t xml:space="preserve"> </w:t>
      </w:r>
      <w:r w:rsidRPr="000F514E">
        <w:rPr>
          <w:rFonts w:ascii="Arial" w:hAnsi="Arial" w:cs="Arial"/>
          <w:sz w:val="20"/>
          <w:szCs w:val="20"/>
        </w:rPr>
        <w:t xml:space="preserve">implementation of </w:t>
      </w:r>
      <w:r w:rsidR="00984E97" w:rsidRPr="000F514E">
        <w:rPr>
          <w:rFonts w:ascii="Arial" w:hAnsi="Arial" w:cs="Arial"/>
          <w:sz w:val="20"/>
          <w:szCs w:val="20"/>
        </w:rPr>
        <w:t xml:space="preserve">all </w:t>
      </w:r>
      <w:r w:rsidR="00B25455" w:rsidRPr="000F514E">
        <w:rPr>
          <w:rFonts w:ascii="Arial" w:hAnsi="Arial" w:cs="Arial"/>
          <w:sz w:val="20"/>
          <w:szCs w:val="20"/>
        </w:rPr>
        <w:t>QC System requirements</w:t>
      </w:r>
      <w:r w:rsidRPr="000F514E">
        <w:rPr>
          <w:rFonts w:ascii="Arial" w:hAnsi="Arial" w:cs="Arial"/>
          <w:sz w:val="20"/>
          <w:szCs w:val="20"/>
        </w:rPr>
        <w:t xml:space="preserve"> </w:t>
      </w:r>
    </w:p>
    <w:p w14:paraId="7F29866F" w14:textId="791BCC46" w:rsidR="00B25455" w:rsidRPr="000F514E" w:rsidRDefault="00E9688C"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that </w:t>
      </w:r>
      <w:r w:rsidR="00174714" w:rsidRPr="000F514E">
        <w:rPr>
          <w:rFonts w:ascii="Arial" w:hAnsi="Arial" w:cs="Arial"/>
          <w:sz w:val="20"/>
          <w:szCs w:val="20"/>
        </w:rPr>
        <w:t>routine accredited</w:t>
      </w:r>
      <w:r w:rsidR="001C519F" w:rsidRPr="000F514E">
        <w:rPr>
          <w:rFonts w:ascii="Arial" w:hAnsi="Arial" w:cs="Arial"/>
          <w:sz w:val="20"/>
          <w:szCs w:val="20"/>
        </w:rPr>
        <w:t xml:space="preserve"> inspection body </w:t>
      </w:r>
      <w:r w:rsidRPr="000F514E">
        <w:rPr>
          <w:rFonts w:ascii="Arial" w:hAnsi="Arial" w:cs="Arial"/>
          <w:sz w:val="20"/>
          <w:szCs w:val="20"/>
        </w:rPr>
        <w:t>assessments are performed and documented</w:t>
      </w:r>
    </w:p>
    <w:p w14:paraId="77174C67" w14:textId="77777777" w:rsidR="00E9688C" w:rsidRPr="000F514E" w:rsidRDefault="00E9688C"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that any </w:t>
      </w:r>
      <w:r w:rsidR="00984E97" w:rsidRPr="000F514E">
        <w:rPr>
          <w:rFonts w:ascii="Arial" w:hAnsi="Arial" w:cs="Arial"/>
          <w:sz w:val="20"/>
          <w:szCs w:val="20"/>
        </w:rPr>
        <w:t xml:space="preserve">necessary </w:t>
      </w:r>
      <w:r w:rsidRPr="000F514E">
        <w:rPr>
          <w:rFonts w:ascii="Arial" w:hAnsi="Arial" w:cs="Arial"/>
          <w:sz w:val="20"/>
          <w:szCs w:val="20"/>
        </w:rPr>
        <w:t xml:space="preserve">corrective actions are performed and documented </w:t>
      </w:r>
    </w:p>
    <w:p w14:paraId="53DB03D4" w14:textId="77777777" w:rsidR="00E1423E" w:rsidRPr="000F514E" w:rsidRDefault="00E9688C"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Perform and document yearly management </w:t>
      </w:r>
      <w:r w:rsidR="00E1423E" w:rsidRPr="000F514E">
        <w:rPr>
          <w:rFonts w:ascii="Arial" w:hAnsi="Arial" w:cs="Arial"/>
          <w:sz w:val="20"/>
          <w:szCs w:val="20"/>
        </w:rPr>
        <w:t>reviews</w:t>
      </w:r>
      <w:r w:rsidRPr="000F514E">
        <w:rPr>
          <w:rFonts w:ascii="Arial" w:hAnsi="Arial" w:cs="Arial"/>
          <w:sz w:val="20"/>
          <w:szCs w:val="20"/>
        </w:rPr>
        <w:t xml:space="preserve"> </w:t>
      </w:r>
      <w:r w:rsidR="003F73B8" w:rsidRPr="000F514E">
        <w:rPr>
          <w:rFonts w:ascii="Arial" w:hAnsi="Arial" w:cs="Arial"/>
          <w:sz w:val="20"/>
          <w:szCs w:val="20"/>
        </w:rPr>
        <w:t>to assess Quality S</w:t>
      </w:r>
      <w:r w:rsidR="00E1423E" w:rsidRPr="000F514E">
        <w:rPr>
          <w:rFonts w:ascii="Arial" w:hAnsi="Arial" w:cs="Arial"/>
          <w:sz w:val="20"/>
          <w:szCs w:val="20"/>
        </w:rPr>
        <w:t>ystem performance that</w:t>
      </w:r>
      <w:r w:rsidRPr="000F514E">
        <w:rPr>
          <w:rFonts w:ascii="Arial" w:hAnsi="Arial" w:cs="Arial"/>
          <w:sz w:val="20"/>
          <w:szCs w:val="20"/>
        </w:rPr>
        <w:t xml:space="preserve"> include</w:t>
      </w:r>
      <w:r w:rsidR="00E1423E" w:rsidRPr="000F514E">
        <w:rPr>
          <w:rFonts w:ascii="Arial" w:hAnsi="Arial" w:cs="Arial"/>
          <w:sz w:val="20"/>
          <w:szCs w:val="20"/>
        </w:rPr>
        <w:t xml:space="preserve"> </w:t>
      </w:r>
      <w:r w:rsidR="003F73B8" w:rsidRPr="000F514E">
        <w:rPr>
          <w:rFonts w:ascii="Arial" w:hAnsi="Arial" w:cs="Arial"/>
          <w:sz w:val="20"/>
          <w:szCs w:val="20"/>
        </w:rPr>
        <w:t xml:space="preserve">an evaluation of </w:t>
      </w:r>
      <w:r w:rsidR="00E1423E" w:rsidRPr="000F514E">
        <w:rPr>
          <w:rFonts w:ascii="Arial" w:hAnsi="Arial" w:cs="Arial"/>
          <w:sz w:val="20"/>
          <w:szCs w:val="20"/>
        </w:rPr>
        <w:t xml:space="preserve">customer complaints and </w:t>
      </w:r>
      <w:r w:rsidR="00984E97" w:rsidRPr="000F514E">
        <w:rPr>
          <w:rFonts w:ascii="Arial" w:hAnsi="Arial" w:cs="Arial"/>
          <w:sz w:val="20"/>
          <w:szCs w:val="20"/>
        </w:rPr>
        <w:t>their disposition</w:t>
      </w:r>
    </w:p>
    <w:p w14:paraId="142EB1F6" w14:textId="77777777" w:rsidR="00E1423E" w:rsidRPr="000F514E" w:rsidRDefault="00E1423E" w:rsidP="0027259B">
      <w:pPr>
        <w:pStyle w:val="ListParagraph"/>
        <w:numPr>
          <w:ilvl w:val="0"/>
          <w:numId w:val="6"/>
        </w:numPr>
        <w:jc w:val="both"/>
        <w:rPr>
          <w:rFonts w:ascii="Arial" w:hAnsi="Arial" w:cs="Arial"/>
          <w:sz w:val="20"/>
          <w:szCs w:val="20"/>
        </w:rPr>
      </w:pPr>
      <w:r w:rsidRPr="000F514E">
        <w:rPr>
          <w:rFonts w:ascii="Arial" w:hAnsi="Arial" w:cs="Arial"/>
          <w:sz w:val="20"/>
          <w:szCs w:val="20"/>
        </w:rPr>
        <w:t>Create QC</w:t>
      </w:r>
      <w:r w:rsidR="00EB3B32" w:rsidRPr="000F514E">
        <w:rPr>
          <w:rFonts w:ascii="Arial" w:hAnsi="Arial" w:cs="Arial"/>
          <w:sz w:val="20"/>
          <w:szCs w:val="20"/>
        </w:rPr>
        <w:t>Ps</w:t>
      </w:r>
      <w:r w:rsidRPr="000F514E">
        <w:rPr>
          <w:rFonts w:ascii="Arial" w:hAnsi="Arial" w:cs="Arial"/>
          <w:sz w:val="20"/>
          <w:szCs w:val="20"/>
        </w:rPr>
        <w:t xml:space="preserve"> that meet </w:t>
      </w:r>
      <w:r w:rsidR="00984E97" w:rsidRPr="000F514E">
        <w:rPr>
          <w:rFonts w:ascii="Arial" w:hAnsi="Arial" w:cs="Arial"/>
          <w:sz w:val="20"/>
          <w:szCs w:val="20"/>
        </w:rPr>
        <w:t>specific</w:t>
      </w:r>
      <w:r w:rsidR="00E64F4D" w:rsidRPr="000F514E">
        <w:rPr>
          <w:rFonts w:ascii="Arial" w:hAnsi="Arial" w:cs="Arial"/>
          <w:sz w:val="20"/>
          <w:szCs w:val="20"/>
        </w:rPr>
        <w:t xml:space="preserve"> project </w:t>
      </w:r>
      <w:r w:rsidR="00984E97" w:rsidRPr="000F514E">
        <w:rPr>
          <w:rFonts w:ascii="Arial" w:hAnsi="Arial" w:cs="Arial"/>
          <w:sz w:val="20"/>
          <w:szCs w:val="20"/>
        </w:rPr>
        <w:t>requirements</w:t>
      </w:r>
      <w:r w:rsidRPr="000F514E">
        <w:rPr>
          <w:rFonts w:ascii="Arial" w:hAnsi="Arial" w:cs="Arial"/>
          <w:sz w:val="20"/>
          <w:szCs w:val="20"/>
        </w:rPr>
        <w:t xml:space="preserve"> based on an understanding of and access to the appropriate documents </w:t>
      </w:r>
    </w:p>
    <w:p w14:paraId="5E6DEAF4" w14:textId="77777777" w:rsidR="006A04B8" w:rsidRPr="000F514E" w:rsidRDefault="006A04B8"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Be </w:t>
      </w:r>
      <w:r w:rsidR="00731279" w:rsidRPr="000F514E">
        <w:rPr>
          <w:rFonts w:ascii="Arial" w:hAnsi="Arial" w:cs="Arial"/>
          <w:sz w:val="20"/>
          <w:szCs w:val="20"/>
        </w:rPr>
        <w:t xml:space="preserve">qualified as </w:t>
      </w:r>
      <w:r w:rsidRPr="000F514E">
        <w:rPr>
          <w:rFonts w:ascii="Arial" w:hAnsi="Arial" w:cs="Arial"/>
          <w:sz w:val="20"/>
          <w:szCs w:val="20"/>
        </w:rPr>
        <w:t>a</w:t>
      </w:r>
      <w:r w:rsidR="0064788C" w:rsidRPr="000F514E">
        <w:rPr>
          <w:rFonts w:ascii="Arial" w:hAnsi="Arial" w:cs="Arial"/>
          <w:sz w:val="20"/>
          <w:szCs w:val="20"/>
        </w:rPr>
        <w:t xml:space="preserve"> Quality Control Inspector QCI in accordance with requirements in AISC 360, a</w:t>
      </w:r>
      <w:r w:rsidRPr="000F514E">
        <w:rPr>
          <w:rFonts w:ascii="Arial" w:hAnsi="Arial" w:cs="Arial"/>
          <w:sz w:val="20"/>
          <w:szCs w:val="20"/>
        </w:rPr>
        <w:t xml:space="preserve"> Certified Welding Inspector (CWI) </w:t>
      </w:r>
      <w:r w:rsidR="00731279" w:rsidRPr="000F514E">
        <w:rPr>
          <w:rFonts w:ascii="Arial" w:hAnsi="Arial" w:cs="Arial"/>
          <w:sz w:val="20"/>
          <w:szCs w:val="20"/>
        </w:rPr>
        <w:t xml:space="preserve">based on provisions of AWS QC1 or their equivalent in </w:t>
      </w:r>
      <w:r w:rsidRPr="000F514E">
        <w:rPr>
          <w:rFonts w:ascii="Arial" w:hAnsi="Arial" w:cs="Arial"/>
          <w:sz w:val="20"/>
          <w:szCs w:val="20"/>
        </w:rPr>
        <w:t xml:space="preserve">the Canadian Standards Association (CSA) Standard W178.2 or </w:t>
      </w:r>
      <w:r w:rsidR="0027259B" w:rsidRPr="000F514E">
        <w:rPr>
          <w:rFonts w:ascii="Arial" w:hAnsi="Arial" w:cs="Arial"/>
          <w:sz w:val="20"/>
          <w:szCs w:val="20"/>
        </w:rPr>
        <w:t xml:space="preserve">be </w:t>
      </w:r>
      <w:r w:rsidR="00731279" w:rsidRPr="000F514E">
        <w:rPr>
          <w:rFonts w:ascii="Arial" w:hAnsi="Arial" w:cs="Arial"/>
          <w:sz w:val="20"/>
          <w:szCs w:val="20"/>
        </w:rPr>
        <w:t xml:space="preserve">an </w:t>
      </w:r>
      <w:r w:rsidRPr="000F514E">
        <w:rPr>
          <w:rFonts w:ascii="Arial" w:hAnsi="Arial" w:cs="Arial"/>
          <w:sz w:val="20"/>
          <w:szCs w:val="20"/>
        </w:rPr>
        <w:t>ICC Specia</w:t>
      </w:r>
      <w:r w:rsidR="00731279" w:rsidRPr="000F514E">
        <w:rPr>
          <w:rFonts w:ascii="Arial" w:hAnsi="Arial" w:cs="Arial"/>
          <w:sz w:val="20"/>
          <w:szCs w:val="20"/>
        </w:rPr>
        <w:t>l Inspector of Structural Steel</w:t>
      </w:r>
      <w:r w:rsidR="0064788C" w:rsidRPr="000F514E">
        <w:rPr>
          <w:rFonts w:ascii="Arial" w:hAnsi="Arial" w:cs="Arial"/>
          <w:sz w:val="20"/>
          <w:szCs w:val="20"/>
        </w:rPr>
        <w:t>.</w:t>
      </w:r>
      <w:r w:rsidRPr="000F514E">
        <w:rPr>
          <w:rFonts w:ascii="Arial" w:hAnsi="Arial" w:cs="Arial"/>
          <w:sz w:val="20"/>
          <w:szCs w:val="20"/>
        </w:rPr>
        <w:t xml:space="preserve"> </w:t>
      </w:r>
      <w:r w:rsidR="001C519F" w:rsidRPr="000F514E">
        <w:rPr>
          <w:rFonts w:ascii="Arial" w:hAnsi="Arial" w:cs="Arial"/>
          <w:sz w:val="20"/>
          <w:szCs w:val="20"/>
        </w:rPr>
        <w:t>Alternatively,</w:t>
      </w:r>
      <w:r w:rsidR="00731279" w:rsidRPr="000F514E">
        <w:rPr>
          <w:rFonts w:ascii="Arial" w:hAnsi="Arial" w:cs="Arial"/>
          <w:sz w:val="20"/>
          <w:szCs w:val="20"/>
        </w:rPr>
        <w:t xml:space="preserve"> a full-time </w:t>
      </w:r>
      <w:r w:rsidR="0064788C" w:rsidRPr="000F514E">
        <w:rPr>
          <w:rFonts w:ascii="Arial" w:hAnsi="Arial" w:cs="Arial"/>
          <w:sz w:val="20"/>
          <w:szCs w:val="20"/>
        </w:rPr>
        <w:t>QCI</w:t>
      </w:r>
      <w:r w:rsidR="00731279" w:rsidRPr="000F514E">
        <w:rPr>
          <w:rFonts w:ascii="Arial" w:hAnsi="Arial" w:cs="Arial"/>
          <w:sz w:val="20"/>
          <w:szCs w:val="20"/>
        </w:rPr>
        <w:t xml:space="preserve"> </w:t>
      </w:r>
      <w:r w:rsidR="00CE77A6" w:rsidRPr="000F514E">
        <w:rPr>
          <w:rFonts w:ascii="Arial" w:hAnsi="Arial" w:cs="Arial"/>
          <w:sz w:val="20"/>
          <w:szCs w:val="20"/>
        </w:rPr>
        <w:t>shall</w:t>
      </w:r>
      <w:r w:rsidR="00731279" w:rsidRPr="000F514E">
        <w:rPr>
          <w:rFonts w:ascii="Arial" w:hAnsi="Arial" w:cs="Arial"/>
          <w:sz w:val="20"/>
          <w:szCs w:val="20"/>
        </w:rPr>
        <w:t xml:space="preserve"> be emplo</w:t>
      </w:r>
      <w:r w:rsidR="0064788C" w:rsidRPr="000F514E">
        <w:rPr>
          <w:rFonts w:ascii="Arial" w:hAnsi="Arial" w:cs="Arial"/>
          <w:sz w:val="20"/>
          <w:szCs w:val="20"/>
        </w:rPr>
        <w:t>yed by the fabricator.</w:t>
      </w:r>
    </w:p>
    <w:p w14:paraId="39DB8282" w14:textId="77777777" w:rsidR="00984E97" w:rsidRPr="000F514E" w:rsidRDefault="00731279"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Recognize the appropriate codes and specifications required for scope and </w:t>
      </w:r>
      <w:r w:rsidR="003F73B8" w:rsidRPr="000F514E">
        <w:rPr>
          <w:rFonts w:ascii="Arial" w:hAnsi="Arial" w:cs="Arial"/>
          <w:sz w:val="20"/>
          <w:szCs w:val="20"/>
        </w:rPr>
        <w:t>quality</w:t>
      </w:r>
      <w:r w:rsidRPr="000F514E">
        <w:rPr>
          <w:rFonts w:ascii="Arial" w:hAnsi="Arial" w:cs="Arial"/>
          <w:sz w:val="20"/>
          <w:szCs w:val="20"/>
        </w:rPr>
        <w:t xml:space="preserve"> of work requested</w:t>
      </w:r>
    </w:p>
    <w:p w14:paraId="352A9656" w14:textId="77777777" w:rsidR="00984E97" w:rsidRPr="000F514E" w:rsidRDefault="00F7170D"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w:t>
      </w:r>
      <w:r w:rsidR="005144A1" w:rsidRPr="000F514E">
        <w:rPr>
          <w:rFonts w:ascii="Arial" w:hAnsi="Arial" w:cs="Arial"/>
          <w:sz w:val="20"/>
          <w:szCs w:val="20"/>
        </w:rPr>
        <w:t>that welders</w:t>
      </w:r>
      <w:r w:rsidR="00984E97" w:rsidRPr="000F514E">
        <w:rPr>
          <w:rFonts w:ascii="Arial" w:hAnsi="Arial" w:cs="Arial"/>
          <w:sz w:val="20"/>
          <w:szCs w:val="20"/>
        </w:rPr>
        <w:t xml:space="preserve"> are qualified and certified for performing processes and procedures </w:t>
      </w:r>
      <w:r w:rsidR="003F73B8" w:rsidRPr="000F514E">
        <w:rPr>
          <w:rFonts w:ascii="Arial" w:hAnsi="Arial" w:cs="Arial"/>
          <w:sz w:val="20"/>
          <w:szCs w:val="20"/>
        </w:rPr>
        <w:t xml:space="preserve">permitted and </w:t>
      </w:r>
      <w:r w:rsidR="00984E97" w:rsidRPr="000F514E">
        <w:rPr>
          <w:rFonts w:ascii="Arial" w:hAnsi="Arial" w:cs="Arial"/>
          <w:sz w:val="20"/>
          <w:szCs w:val="20"/>
        </w:rPr>
        <w:t>required for meeting product specifications</w:t>
      </w:r>
    </w:p>
    <w:p w14:paraId="3DD6244E" w14:textId="77777777" w:rsidR="00984E97" w:rsidRPr="000F514E" w:rsidRDefault="00F7170D"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w:t>
      </w:r>
      <w:r w:rsidR="005144A1" w:rsidRPr="000F514E">
        <w:rPr>
          <w:rFonts w:ascii="Arial" w:hAnsi="Arial" w:cs="Arial"/>
          <w:sz w:val="20"/>
          <w:szCs w:val="20"/>
        </w:rPr>
        <w:t xml:space="preserve">that all </w:t>
      </w:r>
      <w:r w:rsidR="003F73B8" w:rsidRPr="000F514E">
        <w:rPr>
          <w:rFonts w:ascii="Arial" w:hAnsi="Arial" w:cs="Arial"/>
          <w:sz w:val="20"/>
          <w:szCs w:val="20"/>
        </w:rPr>
        <w:t>welder</w:t>
      </w:r>
      <w:r w:rsidR="00984E97" w:rsidRPr="000F514E">
        <w:rPr>
          <w:rFonts w:ascii="Arial" w:hAnsi="Arial" w:cs="Arial"/>
          <w:sz w:val="20"/>
          <w:szCs w:val="20"/>
        </w:rPr>
        <w:t xml:space="preserve">s remain current with requirements for </w:t>
      </w:r>
      <w:r w:rsidR="001C519F" w:rsidRPr="000F514E">
        <w:rPr>
          <w:rFonts w:ascii="Arial" w:hAnsi="Arial" w:cs="Arial"/>
          <w:sz w:val="20"/>
          <w:szCs w:val="20"/>
        </w:rPr>
        <w:t>ANSI/</w:t>
      </w:r>
      <w:r w:rsidR="005144A1" w:rsidRPr="000F514E">
        <w:rPr>
          <w:rFonts w:ascii="Arial" w:hAnsi="Arial" w:cs="Arial"/>
          <w:sz w:val="20"/>
          <w:szCs w:val="20"/>
        </w:rPr>
        <w:t>AWS D1.1 qualification</w:t>
      </w:r>
    </w:p>
    <w:p w14:paraId="5B3B8D9D" w14:textId="77777777" w:rsidR="005144A1" w:rsidRPr="000F514E" w:rsidRDefault="005144A1" w:rsidP="0027259B">
      <w:pPr>
        <w:pStyle w:val="ListParagraph"/>
        <w:numPr>
          <w:ilvl w:val="0"/>
          <w:numId w:val="6"/>
        </w:numPr>
        <w:jc w:val="both"/>
        <w:rPr>
          <w:rFonts w:ascii="Arial" w:hAnsi="Arial" w:cs="Arial"/>
          <w:sz w:val="20"/>
          <w:szCs w:val="20"/>
        </w:rPr>
      </w:pPr>
      <w:r w:rsidRPr="000F514E">
        <w:rPr>
          <w:rFonts w:ascii="Arial" w:hAnsi="Arial" w:cs="Arial"/>
          <w:sz w:val="20"/>
          <w:szCs w:val="20"/>
        </w:rPr>
        <w:t>Assume final responsibility for all weldin</w:t>
      </w:r>
      <w:r w:rsidR="0027259B" w:rsidRPr="000F514E">
        <w:rPr>
          <w:rFonts w:ascii="Arial" w:hAnsi="Arial" w:cs="Arial"/>
          <w:sz w:val="20"/>
          <w:szCs w:val="20"/>
        </w:rPr>
        <w:t xml:space="preserve">g performed by making sure </w:t>
      </w:r>
      <w:r w:rsidRPr="000F514E">
        <w:rPr>
          <w:rFonts w:ascii="Arial" w:hAnsi="Arial" w:cs="Arial"/>
          <w:sz w:val="20"/>
          <w:szCs w:val="20"/>
        </w:rPr>
        <w:t>i</w:t>
      </w:r>
      <w:r w:rsidR="0027259B" w:rsidRPr="000F514E">
        <w:rPr>
          <w:rFonts w:ascii="Arial" w:hAnsi="Arial" w:cs="Arial"/>
          <w:sz w:val="20"/>
          <w:szCs w:val="20"/>
        </w:rPr>
        <w:t>t is visually inspected and satisfie</w:t>
      </w:r>
      <w:r w:rsidRPr="000F514E">
        <w:rPr>
          <w:rFonts w:ascii="Arial" w:hAnsi="Arial" w:cs="Arial"/>
          <w:sz w:val="20"/>
          <w:szCs w:val="20"/>
        </w:rPr>
        <w:t>s contracted specifications</w:t>
      </w:r>
    </w:p>
    <w:p w14:paraId="16B4B29A" w14:textId="77777777" w:rsidR="006A04B8" w:rsidRPr="000F514E" w:rsidRDefault="00F7170D"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w:t>
      </w:r>
      <w:r w:rsidR="003F73B8" w:rsidRPr="000F514E">
        <w:rPr>
          <w:rFonts w:ascii="Arial" w:hAnsi="Arial" w:cs="Arial"/>
          <w:sz w:val="20"/>
          <w:szCs w:val="20"/>
        </w:rPr>
        <w:t xml:space="preserve">that all raw materials </w:t>
      </w:r>
      <w:r w:rsidR="005144A1" w:rsidRPr="000F514E">
        <w:rPr>
          <w:rFonts w:ascii="Arial" w:hAnsi="Arial" w:cs="Arial"/>
          <w:sz w:val="20"/>
          <w:szCs w:val="20"/>
        </w:rPr>
        <w:t>received are inspected</w:t>
      </w:r>
      <w:r w:rsidR="0027259B" w:rsidRPr="000F514E">
        <w:rPr>
          <w:rFonts w:ascii="Arial" w:hAnsi="Arial" w:cs="Arial"/>
          <w:sz w:val="20"/>
          <w:szCs w:val="20"/>
        </w:rPr>
        <w:t xml:space="preserve">, </w:t>
      </w:r>
      <w:r w:rsidR="005144A1" w:rsidRPr="000F514E">
        <w:rPr>
          <w:rFonts w:ascii="Arial" w:hAnsi="Arial" w:cs="Arial"/>
          <w:sz w:val="20"/>
          <w:szCs w:val="20"/>
        </w:rPr>
        <w:t>correct</w:t>
      </w:r>
      <w:r w:rsidR="003F73B8" w:rsidRPr="000F514E">
        <w:rPr>
          <w:rFonts w:ascii="Arial" w:hAnsi="Arial" w:cs="Arial"/>
          <w:sz w:val="20"/>
          <w:szCs w:val="20"/>
        </w:rPr>
        <w:t>ly</w:t>
      </w:r>
      <w:r w:rsidR="005144A1" w:rsidRPr="000F514E">
        <w:rPr>
          <w:rFonts w:ascii="Arial" w:hAnsi="Arial" w:cs="Arial"/>
          <w:sz w:val="20"/>
          <w:szCs w:val="20"/>
        </w:rPr>
        <w:t xml:space="preserve"> identified and comply </w:t>
      </w:r>
      <w:r w:rsidR="0027259B" w:rsidRPr="000F514E">
        <w:rPr>
          <w:rFonts w:ascii="Arial" w:hAnsi="Arial" w:cs="Arial"/>
          <w:sz w:val="20"/>
          <w:szCs w:val="20"/>
        </w:rPr>
        <w:t xml:space="preserve">with </w:t>
      </w:r>
      <w:r w:rsidR="005144A1" w:rsidRPr="000F514E">
        <w:rPr>
          <w:rFonts w:ascii="Arial" w:hAnsi="Arial" w:cs="Arial"/>
          <w:sz w:val="20"/>
          <w:szCs w:val="20"/>
        </w:rPr>
        <w:t>QC plan and required specifications</w:t>
      </w:r>
    </w:p>
    <w:p w14:paraId="2D348D5F" w14:textId="77777777" w:rsidR="005144A1" w:rsidRPr="000F514E" w:rsidRDefault="003F73B8" w:rsidP="0027259B">
      <w:pPr>
        <w:pStyle w:val="ListParagraph"/>
        <w:numPr>
          <w:ilvl w:val="0"/>
          <w:numId w:val="6"/>
        </w:numPr>
        <w:jc w:val="both"/>
        <w:rPr>
          <w:rFonts w:ascii="Arial" w:hAnsi="Arial" w:cs="Arial"/>
          <w:sz w:val="20"/>
          <w:szCs w:val="20"/>
        </w:rPr>
      </w:pPr>
      <w:r w:rsidRPr="000F514E">
        <w:rPr>
          <w:rFonts w:ascii="Arial" w:hAnsi="Arial" w:cs="Arial"/>
          <w:sz w:val="20"/>
          <w:szCs w:val="20"/>
        </w:rPr>
        <w:t xml:space="preserve">Maintain documentation for </w:t>
      </w:r>
      <w:r w:rsidR="005144A1" w:rsidRPr="000F514E">
        <w:rPr>
          <w:rFonts w:ascii="Arial" w:hAnsi="Arial" w:cs="Arial"/>
          <w:sz w:val="20"/>
          <w:szCs w:val="20"/>
        </w:rPr>
        <w:t xml:space="preserve">final assemblies </w:t>
      </w:r>
      <w:r w:rsidR="00085147" w:rsidRPr="000F514E">
        <w:rPr>
          <w:rFonts w:ascii="Arial" w:hAnsi="Arial" w:cs="Arial"/>
          <w:sz w:val="20"/>
          <w:szCs w:val="20"/>
        </w:rPr>
        <w:t>showing</w:t>
      </w:r>
      <w:r w:rsidRPr="000F514E">
        <w:rPr>
          <w:rFonts w:ascii="Arial" w:hAnsi="Arial" w:cs="Arial"/>
          <w:sz w:val="20"/>
          <w:szCs w:val="20"/>
        </w:rPr>
        <w:t xml:space="preserve"> </w:t>
      </w:r>
      <w:r w:rsidR="00085147" w:rsidRPr="000F514E">
        <w:rPr>
          <w:rFonts w:ascii="Arial" w:hAnsi="Arial" w:cs="Arial"/>
          <w:sz w:val="20"/>
          <w:szCs w:val="20"/>
        </w:rPr>
        <w:t>traceability</w:t>
      </w:r>
      <w:r w:rsidRPr="000F514E">
        <w:rPr>
          <w:rFonts w:ascii="Arial" w:hAnsi="Arial" w:cs="Arial"/>
          <w:sz w:val="20"/>
          <w:szCs w:val="20"/>
        </w:rPr>
        <w:t xml:space="preserve"> back to </w:t>
      </w:r>
      <w:r w:rsidR="005144A1" w:rsidRPr="000F514E">
        <w:rPr>
          <w:rFonts w:ascii="Arial" w:hAnsi="Arial" w:cs="Arial"/>
          <w:sz w:val="20"/>
          <w:szCs w:val="20"/>
        </w:rPr>
        <w:t xml:space="preserve">raw materials, QC records and the </w:t>
      </w:r>
      <w:r w:rsidR="00085147" w:rsidRPr="000F514E">
        <w:rPr>
          <w:rFonts w:ascii="Arial" w:hAnsi="Arial" w:cs="Arial"/>
          <w:sz w:val="20"/>
          <w:szCs w:val="20"/>
        </w:rPr>
        <w:t xml:space="preserve">responsible </w:t>
      </w:r>
      <w:r w:rsidR="005144A1" w:rsidRPr="000F514E">
        <w:rPr>
          <w:rFonts w:ascii="Arial" w:hAnsi="Arial" w:cs="Arial"/>
          <w:sz w:val="20"/>
          <w:szCs w:val="20"/>
        </w:rPr>
        <w:t xml:space="preserve">welder(s) </w:t>
      </w:r>
    </w:p>
    <w:p w14:paraId="54203DAB" w14:textId="77777777" w:rsidR="001734F7" w:rsidRPr="000F514E" w:rsidRDefault="005144A1" w:rsidP="0027259B">
      <w:pPr>
        <w:pStyle w:val="ListParagraph"/>
        <w:numPr>
          <w:ilvl w:val="0"/>
          <w:numId w:val="6"/>
        </w:numPr>
        <w:jc w:val="both"/>
        <w:rPr>
          <w:rFonts w:ascii="Arial" w:hAnsi="Arial" w:cs="Arial"/>
          <w:sz w:val="20"/>
          <w:szCs w:val="20"/>
        </w:rPr>
      </w:pPr>
      <w:r w:rsidRPr="000F514E">
        <w:rPr>
          <w:rFonts w:ascii="Arial" w:hAnsi="Arial" w:cs="Arial"/>
          <w:sz w:val="20"/>
          <w:szCs w:val="20"/>
        </w:rPr>
        <w:t>Review and understand all</w:t>
      </w:r>
      <w:r w:rsidR="006A04B8" w:rsidRPr="000F514E">
        <w:rPr>
          <w:rFonts w:ascii="Arial" w:hAnsi="Arial" w:cs="Arial"/>
          <w:sz w:val="20"/>
          <w:szCs w:val="20"/>
        </w:rPr>
        <w:t xml:space="preserve"> Welding Procedure Specifications (WPSs) and Procedure Qualification Records (</w:t>
      </w:r>
      <w:r w:rsidRPr="000F514E">
        <w:rPr>
          <w:rFonts w:ascii="Arial" w:hAnsi="Arial" w:cs="Arial"/>
          <w:sz w:val="20"/>
          <w:szCs w:val="20"/>
        </w:rPr>
        <w:t xml:space="preserve">PQRs) before </w:t>
      </w:r>
      <w:r w:rsidR="001C519F" w:rsidRPr="000F514E">
        <w:rPr>
          <w:rFonts w:ascii="Arial" w:hAnsi="Arial" w:cs="Arial"/>
          <w:sz w:val="20"/>
          <w:szCs w:val="20"/>
        </w:rPr>
        <w:t>utilization</w:t>
      </w:r>
      <w:r w:rsidRPr="000F514E">
        <w:rPr>
          <w:rFonts w:ascii="Arial" w:hAnsi="Arial" w:cs="Arial"/>
          <w:sz w:val="20"/>
          <w:szCs w:val="20"/>
        </w:rPr>
        <w:t xml:space="preserve"> in production</w:t>
      </w:r>
    </w:p>
    <w:p w14:paraId="73EA9FE3" w14:textId="77777777" w:rsidR="00960DA9" w:rsidRPr="000F514E" w:rsidRDefault="00960DA9">
      <w:pPr>
        <w:rPr>
          <w:rFonts w:ascii="Arial" w:eastAsiaTheme="minorHAnsi" w:hAnsi="Arial" w:cs="Arial"/>
          <w:sz w:val="20"/>
        </w:rPr>
      </w:pPr>
      <w:r w:rsidRPr="000F514E">
        <w:rPr>
          <w:rFonts w:ascii="Arial" w:hAnsi="Arial" w:cs="Arial"/>
          <w:sz w:val="20"/>
        </w:rPr>
        <w:br w:type="page"/>
      </w:r>
    </w:p>
    <w:p w14:paraId="0B04AE58" w14:textId="77777777" w:rsidR="001734F7" w:rsidRPr="000F514E" w:rsidRDefault="00F66DDB" w:rsidP="000F514E">
      <w:pPr>
        <w:ind w:left="360"/>
        <w:jc w:val="both"/>
        <w:rPr>
          <w:rFonts w:ascii="Arial" w:hAnsi="Arial" w:cs="Arial"/>
          <w:sz w:val="20"/>
        </w:rPr>
      </w:pPr>
      <w:r w:rsidRPr="000F514E">
        <w:rPr>
          <w:rFonts w:ascii="Arial" w:hAnsi="Arial" w:cs="Arial"/>
          <w:b/>
          <w:sz w:val="20"/>
        </w:rPr>
        <w:lastRenderedPageBreak/>
        <w:t>5.</w:t>
      </w:r>
      <w:r w:rsidR="00AE1771" w:rsidRPr="000F514E">
        <w:rPr>
          <w:rFonts w:ascii="Arial" w:hAnsi="Arial" w:cs="Arial"/>
          <w:b/>
          <w:sz w:val="20"/>
        </w:rPr>
        <w:t>2</w:t>
      </w:r>
      <w:r w:rsidRPr="000F514E">
        <w:rPr>
          <w:rFonts w:ascii="Arial" w:hAnsi="Arial" w:cs="Arial"/>
          <w:b/>
          <w:sz w:val="20"/>
        </w:rPr>
        <w:t>.2</w:t>
      </w:r>
      <w:r w:rsidR="009360CD" w:rsidRPr="000F514E">
        <w:rPr>
          <w:rFonts w:ascii="Arial" w:hAnsi="Arial" w:cs="Arial"/>
          <w:sz w:val="20"/>
        </w:rPr>
        <w:t xml:space="preserve"> </w:t>
      </w:r>
      <w:r w:rsidR="006A04B8" w:rsidRPr="000F514E">
        <w:rPr>
          <w:rFonts w:ascii="Arial" w:hAnsi="Arial" w:cs="Arial"/>
          <w:sz w:val="20"/>
        </w:rPr>
        <w:t xml:space="preserve">All welding personnel </w:t>
      </w:r>
      <w:r w:rsidR="00CE77A6" w:rsidRPr="000F514E">
        <w:rPr>
          <w:rFonts w:ascii="Arial" w:hAnsi="Arial" w:cs="Arial"/>
          <w:sz w:val="20"/>
        </w:rPr>
        <w:t>shall</w:t>
      </w:r>
      <w:r w:rsidR="006A04B8" w:rsidRPr="000F514E">
        <w:rPr>
          <w:rFonts w:ascii="Arial" w:hAnsi="Arial" w:cs="Arial"/>
          <w:sz w:val="20"/>
        </w:rPr>
        <w:t xml:space="preserve"> be </w:t>
      </w:r>
      <w:r w:rsidR="001734F7" w:rsidRPr="000F514E">
        <w:rPr>
          <w:rFonts w:ascii="Arial" w:hAnsi="Arial" w:cs="Arial"/>
          <w:sz w:val="20"/>
        </w:rPr>
        <w:t xml:space="preserve">tested and </w:t>
      </w:r>
      <w:r w:rsidR="00C51E1E" w:rsidRPr="000F514E">
        <w:rPr>
          <w:rFonts w:ascii="Arial" w:hAnsi="Arial" w:cs="Arial"/>
          <w:sz w:val="20"/>
        </w:rPr>
        <w:t>certified</w:t>
      </w:r>
      <w:r w:rsidR="006A04B8" w:rsidRPr="000F514E">
        <w:rPr>
          <w:rFonts w:ascii="Arial" w:hAnsi="Arial" w:cs="Arial"/>
          <w:sz w:val="20"/>
        </w:rPr>
        <w:t xml:space="preserve"> by</w:t>
      </w:r>
      <w:r w:rsidR="0027259B" w:rsidRPr="000F514E">
        <w:rPr>
          <w:rFonts w:ascii="Arial" w:hAnsi="Arial" w:cs="Arial"/>
          <w:sz w:val="20"/>
        </w:rPr>
        <w:t xml:space="preserve"> </w:t>
      </w:r>
      <w:r w:rsidR="001734F7" w:rsidRPr="000F514E">
        <w:rPr>
          <w:rFonts w:ascii="Arial" w:hAnsi="Arial" w:cs="Arial"/>
          <w:sz w:val="20"/>
        </w:rPr>
        <w:t>qualified, third-party</w:t>
      </w:r>
      <w:r w:rsidR="006A04B8" w:rsidRPr="000F514E">
        <w:rPr>
          <w:rFonts w:ascii="Arial" w:hAnsi="Arial" w:cs="Arial"/>
          <w:sz w:val="20"/>
        </w:rPr>
        <w:t xml:space="preserve"> testing as </w:t>
      </w:r>
      <w:r w:rsidR="001C519F" w:rsidRPr="000F514E">
        <w:rPr>
          <w:rFonts w:ascii="Arial" w:hAnsi="Arial" w:cs="Arial"/>
          <w:sz w:val="20"/>
        </w:rPr>
        <w:t xml:space="preserve">complying with </w:t>
      </w:r>
      <w:r w:rsidR="001734F7" w:rsidRPr="000F514E">
        <w:rPr>
          <w:rFonts w:ascii="Arial" w:hAnsi="Arial" w:cs="Arial"/>
          <w:sz w:val="20"/>
        </w:rPr>
        <w:t xml:space="preserve">the applicable requirements </w:t>
      </w:r>
      <w:r w:rsidR="006A04B8" w:rsidRPr="000F514E">
        <w:rPr>
          <w:rFonts w:ascii="Arial" w:hAnsi="Arial" w:cs="Arial"/>
          <w:sz w:val="20"/>
        </w:rPr>
        <w:t>described in ANSI/AWS</w:t>
      </w:r>
      <w:r w:rsidR="001734F7" w:rsidRPr="000F514E">
        <w:rPr>
          <w:rFonts w:ascii="Arial" w:hAnsi="Arial" w:cs="Arial"/>
          <w:sz w:val="20"/>
        </w:rPr>
        <w:t xml:space="preserve"> D1.1</w:t>
      </w:r>
      <w:r w:rsidR="001C519F" w:rsidRPr="000F514E">
        <w:rPr>
          <w:rFonts w:ascii="Arial" w:hAnsi="Arial" w:cs="Arial"/>
          <w:sz w:val="20"/>
        </w:rPr>
        <w:t xml:space="preserve"> </w:t>
      </w:r>
      <w:r w:rsidR="001734F7" w:rsidRPr="000F514E">
        <w:rPr>
          <w:rFonts w:ascii="Arial" w:hAnsi="Arial" w:cs="Arial"/>
          <w:sz w:val="20"/>
        </w:rPr>
        <w:t>or AASHTO/AWS D1.5.</w:t>
      </w:r>
      <w:r w:rsidR="00B05C34" w:rsidRPr="000F514E">
        <w:rPr>
          <w:rFonts w:ascii="Arial" w:hAnsi="Arial" w:cs="Arial"/>
          <w:sz w:val="20"/>
        </w:rPr>
        <w:t xml:space="preserve"> </w:t>
      </w:r>
    </w:p>
    <w:p w14:paraId="4DA12894" w14:textId="77777777" w:rsidR="0027259B" w:rsidRPr="000F514E" w:rsidRDefault="0027259B" w:rsidP="000F514E">
      <w:pPr>
        <w:ind w:left="360"/>
        <w:jc w:val="both"/>
        <w:rPr>
          <w:rFonts w:ascii="Arial" w:hAnsi="Arial" w:cs="Arial"/>
          <w:sz w:val="20"/>
        </w:rPr>
      </w:pPr>
    </w:p>
    <w:p w14:paraId="3A9EA1F6" w14:textId="77777777" w:rsidR="001734F7" w:rsidRPr="000F514E" w:rsidRDefault="00F66DDB" w:rsidP="000F514E">
      <w:pPr>
        <w:spacing w:after="12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Pr="000F514E">
        <w:rPr>
          <w:rFonts w:ascii="Arial" w:hAnsi="Arial" w:cs="Arial"/>
          <w:b/>
          <w:sz w:val="20"/>
        </w:rPr>
        <w:t>.3</w:t>
      </w:r>
      <w:r w:rsidR="0053408F" w:rsidRPr="000F514E">
        <w:rPr>
          <w:rFonts w:ascii="Arial" w:hAnsi="Arial" w:cs="Arial"/>
          <w:sz w:val="20"/>
        </w:rPr>
        <w:t xml:space="preserve"> Acceptable third-party qualification includes certification </w:t>
      </w:r>
      <w:r w:rsidR="00B05C34" w:rsidRPr="000F514E">
        <w:rPr>
          <w:rFonts w:ascii="Arial" w:hAnsi="Arial" w:cs="Arial"/>
          <w:sz w:val="20"/>
        </w:rPr>
        <w:t>as</w:t>
      </w:r>
      <w:r w:rsidR="0053408F" w:rsidRPr="000F514E">
        <w:rPr>
          <w:rFonts w:ascii="Arial" w:hAnsi="Arial" w:cs="Arial"/>
          <w:sz w:val="20"/>
        </w:rPr>
        <w:t xml:space="preserve"> an </w:t>
      </w:r>
      <w:r w:rsidR="006A04B8" w:rsidRPr="000F514E">
        <w:rPr>
          <w:rFonts w:ascii="Arial" w:hAnsi="Arial" w:cs="Arial"/>
          <w:sz w:val="20"/>
        </w:rPr>
        <w:t xml:space="preserve">AWS Certified Welding Inspector (CWI) </w:t>
      </w:r>
      <w:r w:rsidR="0027259B" w:rsidRPr="000F514E">
        <w:rPr>
          <w:rFonts w:ascii="Arial" w:hAnsi="Arial" w:cs="Arial"/>
          <w:sz w:val="20"/>
        </w:rPr>
        <w:t xml:space="preserve">under </w:t>
      </w:r>
      <w:r w:rsidR="0053408F" w:rsidRPr="000F514E">
        <w:rPr>
          <w:rFonts w:ascii="Arial" w:hAnsi="Arial" w:cs="Arial"/>
          <w:sz w:val="20"/>
        </w:rPr>
        <w:t>provisions</w:t>
      </w:r>
      <w:r w:rsidR="006A04B8" w:rsidRPr="000F514E">
        <w:rPr>
          <w:rFonts w:ascii="Arial" w:hAnsi="Arial" w:cs="Arial"/>
          <w:sz w:val="20"/>
        </w:rPr>
        <w:t xml:space="preserve"> of AWS QC1, </w:t>
      </w:r>
      <w:r w:rsidR="00B05C34" w:rsidRPr="000F514E">
        <w:rPr>
          <w:rFonts w:ascii="Arial" w:hAnsi="Arial" w:cs="Arial"/>
          <w:sz w:val="20"/>
        </w:rPr>
        <w:t>qualification</w:t>
      </w:r>
      <w:r w:rsidR="0053408F" w:rsidRPr="000F514E">
        <w:rPr>
          <w:rFonts w:ascii="Arial" w:hAnsi="Arial" w:cs="Arial"/>
          <w:sz w:val="20"/>
        </w:rPr>
        <w:t xml:space="preserve"> </w:t>
      </w:r>
      <w:r w:rsidR="006A04B8" w:rsidRPr="000F514E">
        <w:rPr>
          <w:rFonts w:ascii="Arial" w:hAnsi="Arial" w:cs="Arial"/>
          <w:sz w:val="20"/>
        </w:rPr>
        <w:t xml:space="preserve">to </w:t>
      </w:r>
      <w:r w:rsidR="00337306" w:rsidRPr="000F514E">
        <w:rPr>
          <w:rFonts w:ascii="Arial" w:hAnsi="Arial" w:cs="Arial"/>
          <w:sz w:val="20"/>
        </w:rPr>
        <w:t>CSA</w:t>
      </w:r>
      <w:r w:rsidR="003F73B8" w:rsidRPr="000F514E">
        <w:rPr>
          <w:rFonts w:ascii="Arial" w:hAnsi="Arial" w:cs="Arial"/>
          <w:sz w:val="20"/>
        </w:rPr>
        <w:t xml:space="preserve"> W178.2</w:t>
      </w:r>
      <w:r w:rsidR="006A04B8" w:rsidRPr="000F514E">
        <w:rPr>
          <w:rFonts w:ascii="Arial" w:hAnsi="Arial" w:cs="Arial"/>
          <w:sz w:val="20"/>
        </w:rPr>
        <w:t xml:space="preserve"> </w:t>
      </w:r>
      <w:r w:rsidR="003F73B8" w:rsidRPr="000F514E">
        <w:rPr>
          <w:rFonts w:ascii="Arial" w:hAnsi="Arial" w:cs="Arial"/>
          <w:sz w:val="20"/>
        </w:rPr>
        <w:t>requirements</w:t>
      </w:r>
      <w:r w:rsidR="00B05C34" w:rsidRPr="000F514E">
        <w:rPr>
          <w:rFonts w:ascii="Arial" w:hAnsi="Arial" w:cs="Arial"/>
          <w:sz w:val="20"/>
        </w:rPr>
        <w:t>, or qualification in accordance with ISO 9606-1 or EN 287-1.</w:t>
      </w:r>
    </w:p>
    <w:p w14:paraId="72B83F4B" w14:textId="77777777" w:rsidR="009360CD" w:rsidRPr="000F514E" w:rsidRDefault="00F66DDB" w:rsidP="000F514E">
      <w:pPr>
        <w:spacing w:after="12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Pr="000F514E">
        <w:rPr>
          <w:rFonts w:ascii="Arial" w:hAnsi="Arial" w:cs="Arial"/>
          <w:b/>
          <w:sz w:val="20"/>
        </w:rPr>
        <w:t>.4</w:t>
      </w:r>
      <w:r w:rsidR="009360CD" w:rsidRPr="000F514E">
        <w:rPr>
          <w:rFonts w:ascii="Arial" w:hAnsi="Arial" w:cs="Arial"/>
          <w:sz w:val="20"/>
        </w:rPr>
        <w:t xml:space="preserve"> Welding tests may be administered by the </w:t>
      </w:r>
      <w:r w:rsidR="00EE11EB" w:rsidRPr="000F514E">
        <w:rPr>
          <w:rFonts w:ascii="Arial" w:hAnsi="Arial" w:cs="Arial"/>
          <w:sz w:val="20"/>
        </w:rPr>
        <w:t>CWI</w:t>
      </w:r>
      <w:r w:rsidR="009360CD" w:rsidRPr="000F514E">
        <w:rPr>
          <w:rFonts w:ascii="Arial" w:hAnsi="Arial" w:cs="Arial"/>
          <w:sz w:val="20"/>
        </w:rPr>
        <w:t>, but only when the test or test sample is submitted</w:t>
      </w:r>
      <w:r w:rsidR="00EE11EB" w:rsidRPr="000F514E">
        <w:rPr>
          <w:rFonts w:ascii="Arial" w:hAnsi="Arial" w:cs="Arial"/>
          <w:sz w:val="20"/>
        </w:rPr>
        <w:t xml:space="preserve"> for review</w:t>
      </w:r>
      <w:r w:rsidR="009360CD" w:rsidRPr="000F514E">
        <w:rPr>
          <w:rFonts w:ascii="Arial" w:hAnsi="Arial" w:cs="Arial"/>
          <w:sz w:val="20"/>
        </w:rPr>
        <w:t xml:space="preserve"> to an accredited testing laboratory.</w:t>
      </w:r>
    </w:p>
    <w:p w14:paraId="216113CA" w14:textId="77777777" w:rsidR="00D448F5" w:rsidRPr="000F514E" w:rsidRDefault="00F66DDB" w:rsidP="000F514E">
      <w:pPr>
        <w:spacing w:after="12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Pr="000F514E">
        <w:rPr>
          <w:rFonts w:ascii="Arial" w:hAnsi="Arial" w:cs="Arial"/>
          <w:b/>
          <w:sz w:val="20"/>
        </w:rPr>
        <w:t>.5</w:t>
      </w:r>
      <w:r w:rsidR="00D448F5" w:rsidRPr="000F514E">
        <w:rPr>
          <w:rFonts w:ascii="Arial" w:hAnsi="Arial" w:cs="Arial"/>
          <w:sz w:val="20"/>
        </w:rPr>
        <w:t xml:space="preserve"> An identifying number, letter and/or symbol </w:t>
      </w:r>
      <w:r w:rsidR="00CE77A6" w:rsidRPr="000F514E">
        <w:rPr>
          <w:rFonts w:ascii="Arial" w:hAnsi="Arial" w:cs="Arial"/>
          <w:sz w:val="20"/>
        </w:rPr>
        <w:t>shall</w:t>
      </w:r>
      <w:r w:rsidR="00D448F5" w:rsidRPr="000F514E">
        <w:rPr>
          <w:rFonts w:ascii="Arial" w:hAnsi="Arial" w:cs="Arial"/>
          <w:sz w:val="20"/>
        </w:rPr>
        <w:t xml:space="preserve"> be </w:t>
      </w:r>
      <w:r w:rsidR="0027259B" w:rsidRPr="000F514E">
        <w:rPr>
          <w:rFonts w:ascii="Arial" w:hAnsi="Arial" w:cs="Arial"/>
          <w:sz w:val="20"/>
        </w:rPr>
        <w:t xml:space="preserve">issued to all welders for </w:t>
      </w:r>
      <w:r w:rsidR="00D448F5" w:rsidRPr="000F514E">
        <w:rPr>
          <w:rFonts w:ascii="Arial" w:hAnsi="Arial" w:cs="Arial"/>
          <w:sz w:val="20"/>
        </w:rPr>
        <w:t>use in lin</w:t>
      </w:r>
      <w:r w:rsidR="003F73B8" w:rsidRPr="000F514E">
        <w:rPr>
          <w:rFonts w:ascii="Arial" w:hAnsi="Arial" w:cs="Arial"/>
          <w:sz w:val="20"/>
        </w:rPr>
        <w:t xml:space="preserve">king them to </w:t>
      </w:r>
      <w:r w:rsidR="0027259B" w:rsidRPr="000F514E">
        <w:rPr>
          <w:rFonts w:ascii="Arial" w:hAnsi="Arial" w:cs="Arial"/>
          <w:sz w:val="20"/>
        </w:rPr>
        <w:t>their work</w:t>
      </w:r>
      <w:r w:rsidR="00D448F5" w:rsidRPr="000F514E">
        <w:rPr>
          <w:rFonts w:ascii="Arial" w:hAnsi="Arial" w:cs="Arial"/>
          <w:sz w:val="20"/>
        </w:rPr>
        <w:t>.</w:t>
      </w:r>
    </w:p>
    <w:p w14:paraId="2440E375" w14:textId="77777777" w:rsidR="00960DA9" w:rsidRPr="000F514E" w:rsidRDefault="00960DA9" w:rsidP="000F514E">
      <w:pPr>
        <w:spacing w:after="120"/>
        <w:ind w:left="360"/>
        <w:jc w:val="both"/>
        <w:rPr>
          <w:rFonts w:ascii="Arial" w:hAnsi="Arial" w:cs="Arial"/>
          <w:sz w:val="20"/>
        </w:rPr>
      </w:pPr>
    </w:p>
    <w:p w14:paraId="6862C662" w14:textId="77777777" w:rsidR="00F66DDB" w:rsidRPr="000F514E" w:rsidRDefault="000E6A2F" w:rsidP="001734F7">
      <w:pPr>
        <w:spacing w:after="120"/>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3</w:t>
      </w:r>
      <w:r w:rsidR="00F66DDB" w:rsidRPr="000F514E">
        <w:rPr>
          <w:rFonts w:ascii="Arial" w:hAnsi="Arial" w:cs="Arial"/>
          <w:b/>
          <w:sz w:val="20"/>
        </w:rPr>
        <w:t xml:space="preserve"> </w:t>
      </w:r>
      <w:r w:rsidR="008E7E14" w:rsidRPr="000F514E">
        <w:rPr>
          <w:rFonts w:ascii="Arial" w:hAnsi="Arial" w:cs="Arial"/>
          <w:b/>
          <w:sz w:val="20"/>
        </w:rPr>
        <w:t>Data Requirements</w:t>
      </w:r>
    </w:p>
    <w:p w14:paraId="3061975C" w14:textId="77777777" w:rsidR="00F66DDB" w:rsidRPr="000F514E" w:rsidRDefault="000E6A2F" w:rsidP="000F514E">
      <w:pPr>
        <w:autoSpaceDE w:val="0"/>
        <w:autoSpaceDN w:val="0"/>
        <w:adjustRightInd w:val="0"/>
        <w:ind w:left="360"/>
        <w:rPr>
          <w:rFonts w:ascii="Arial" w:hAnsi="Arial" w:cs="Arial"/>
          <w:sz w:val="20"/>
        </w:rPr>
      </w:pPr>
      <w:r w:rsidRPr="000F514E">
        <w:rPr>
          <w:rFonts w:ascii="Arial" w:hAnsi="Arial" w:cs="Arial"/>
          <w:b/>
          <w:sz w:val="20"/>
        </w:rPr>
        <w:t>5.</w:t>
      </w:r>
      <w:r w:rsidR="00AE1771" w:rsidRPr="000F514E">
        <w:rPr>
          <w:rFonts w:ascii="Arial" w:hAnsi="Arial" w:cs="Arial"/>
          <w:b/>
          <w:sz w:val="20"/>
        </w:rPr>
        <w:t>3</w:t>
      </w:r>
      <w:r w:rsidR="00F66DDB" w:rsidRPr="000F514E">
        <w:rPr>
          <w:rFonts w:ascii="Arial" w:hAnsi="Arial" w:cs="Arial"/>
          <w:b/>
          <w:sz w:val="20"/>
        </w:rPr>
        <w:t xml:space="preserve">.1 </w:t>
      </w:r>
      <w:r w:rsidRPr="000F514E">
        <w:rPr>
          <w:rFonts w:ascii="Arial" w:hAnsi="Arial" w:cs="Arial"/>
          <w:sz w:val="20"/>
        </w:rPr>
        <w:t>A QC S</w:t>
      </w:r>
      <w:r w:rsidR="00F66DDB" w:rsidRPr="000F514E">
        <w:rPr>
          <w:rFonts w:ascii="Arial" w:hAnsi="Arial" w:cs="Arial"/>
          <w:sz w:val="20"/>
        </w:rPr>
        <w:t xml:space="preserve">ystem summary submitted to </w:t>
      </w:r>
      <w:r w:rsidR="004D08D9" w:rsidRPr="000F514E">
        <w:rPr>
          <w:rFonts w:ascii="Arial" w:hAnsi="Arial" w:cs="Arial"/>
          <w:sz w:val="20"/>
        </w:rPr>
        <w:t>IAPMO UNIFORM ES</w:t>
      </w:r>
      <w:r w:rsidR="00F66DDB" w:rsidRPr="000F514E">
        <w:rPr>
          <w:rFonts w:ascii="Arial" w:hAnsi="Arial" w:cs="Arial"/>
          <w:sz w:val="20"/>
        </w:rPr>
        <w:t xml:space="preserve"> for review </w:t>
      </w:r>
      <w:r w:rsidR="00CE77A6" w:rsidRPr="000F514E">
        <w:rPr>
          <w:rFonts w:ascii="Arial" w:hAnsi="Arial" w:cs="Arial"/>
          <w:sz w:val="20"/>
        </w:rPr>
        <w:t>shall</w:t>
      </w:r>
      <w:r w:rsidR="005262E1" w:rsidRPr="000F514E">
        <w:rPr>
          <w:rFonts w:ascii="Arial" w:hAnsi="Arial" w:cs="Arial"/>
          <w:sz w:val="20"/>
        </w:rPr>
        <w:t>, as a minimum,</w:t>
      </w:r>
      <w:r w:rsidR="00F66DDB" w:rsidRPr="000F514E">
        <w:rPr>
          <w:rFonts w:ascii="Arial" w:hAnsi="Arial" w:cs="Arial"/>
          <w:sz w:val="20"/>
        </w:rPr>
        <w:t xml:space="preserve"> include the following information:</w:t>
      </w:r>
    </w:p>
    <w:p w14:paraId="2AF884A2" w14:textId="77777777" w:rsidR="00F66DDB" w:rsidRPr="000F514E" w:rsidRDefault="00F66DDB"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The plant name, phone number, street address, and where </w:t>
      </w:r>
      <w:r w:rsidR="004B0A4F" w:rsidRPr="000F514E">
        <w:rPr>
          <w:rFonts w:ascii="Arial" w:hAnsi="Arial" w:cs="Arial"/>
          <w:sz w:val="20"/>
          <w:szCs w:val="20"/>
        </w:rPr>
        <w:t>it differs</w:t>
      </w:r>
      <w:r w:rsidRPr="000F514E">
        <w:rPr>
          <w:rFonts w:ascii="Arial" w:hAnsi="Arial" w:cs="Arial"/>
          <w:sz w:val="20"/>
          <w:szCs w:val="20"/>
        </w:rPr>
        <w:t>, mailing address</w:t>
      </w:r>
    </w:p>
    <w:p w14:paraId="1B04F706" w14:textId="3BE7B8D9" w:rsidR="00F66DDB" w:rsidRPr="000F514E" w:rsidRDefault="00F66DDB"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Telephone number, email address and other contact information for </w:t>
      </w:r>
      <w:r w:rsidR="004B0A4F" w:rsidRPr="000F514E">
        <w:rPr>
          <w:rFonts w:ascii="Arial" w:hAnsi="Arial" w:cs="Arial"/>
          <w:sz w:val="20"/>
          <w:szCs w:val="20"/>
        </w:rPr>
        <w:t xml:space="preserve">the company’s </w:t>
      </w:r>
      <w:r w:rsidR="005262E1" w:rsidRPr="000F514E">
        <w:rPr>
          <w:rFonts w:ascii="Arial" w:hAnsi="Arial" w:cs="Arial"/>
          <w:sz w:val="20"/>
          <w:szCs w:val="20"/>
        </w:rPr>
        <w:t xml:space="preserve">authorized </w:t>
      </w:r>
      <w:r w:rsidR="004D08D9" w:rsidRPr="000F514E">
        <w:rPr>
          <w:rFonts w:ascii="Arial" w:hAnsi="Arial" w:cs="Arial"/>
          <w:sz w:val="20"/>
          <w:szCs w:val="20"/>
        </w:rPr>
        <w:t xml:space="preserve">IAPMO UNIFORM </w:t>
      </w:r>
      <w:r w:rsidR="007C06F3" w:rsidRPr="000F514E">
        <w:rPr>
          <w:rFonts w:ascii="Arial" w:hAnsi="Arial" w:cs="Arial"/>
          <w:sz w:val="20"/>
          <w:szCs w:val="20"/>
        </w:rPr>
        <w:t>ES representative</w:t>
      </w:r>
      <w:r w:rsidR="004B0A4F" w:rsidRPr="000F514E">
        <w:rPr>
          <w:rFonts w:ascii="Arial" w:hAnsi="Arial" w:cs="Arial"/>
          <w:sz w:val="20"/>
          <w:szCs w:val="20"/>
        </w:rPr>
        <w:t xml:space="preserve">       </w:t>
      </w:r>
    </w:p>
    <w:p w14:paraId="28854F30" w14:textId="77777777" w:rsidR="004B0A4F" w:rsidRPr="000F514E" w:rsidRDefault="004B0A4F"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A facility floor plan (</w:t>
      </w:r>
      <w:r w:rsidR="0027259B" w:rsidRPr="000F514E">
        <w:rPr>
          <w:rFonts w:ascii="Arial" w:hAnsi="Arial" w:cs="Arial"/>
          <w:sz w:val="20"/>
          <w:szCs w:val="20"/>
        </w:rPr>
        <w:t>not necessarily</w:t>
      </w:r>
      <w:r w:rsidRPr="000F514E">
        <w:rPr>
          <w:rFonts w:ascii="Arial" w:hAnsi="Arial" w:cs="Arial"/>
          <w:sz w:val="20"/>
          <w:szCs w:val="20"/>
        </w:rPr>
        <w:t xml:space="preserve"> to scale)</w:t>
      </w:r>
    </w:p>
    <w:p w14:paraId="1D3BAC25" w14:textId="77777777" w:rsidR="00F66DDB" w:rsidRPr="000F514E" w:rsidRDefault="004B0A4F"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 </w:t>
      </w:r>
      <w:r w:rsidR="00F66DDB" w:rsidRPr="000F514E">
        <w:rPr>
          <w:rFonts w:ascii="Arial" w:hAnsi="Arial" w:cs="Arial"/>
          <w:sz w:val="20"/>
          <w:szCs w:val="20"/>
        </w:rPr>
        <w:t>lis</w:t>
      </w:r>
      <w:r w:rsidRPr="000F514E">
        <w:rPr>
          <w:rFonts w:ascii="Arial" w:hAnsi="Arial" w:cs="Arial"/>
          <w:sz w:val="20"/>
          <w:szCs w:val="20"/>
        </w:rPr>
        <w:t>t of welding, burning, lifting, inspection and other major equipment used for production</w:t>
      </w:r>
    </w:p>
    <w:p w14:paraId="1547DAC4" w14:textId="43AB35B2" w:rsidR="00F66DDB" w:rsidRPr="000F514E" w:rsidRDefault="00F66DDB"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 list of </w:t>
      </w:r>
      <w:r w:rsidR="004B0A4F" w:rsidRPr="000F514E">
        <w:rPr>
          <w:rFonts w:ascii="Arial" w:hAnsi="Arial" w:cs="Arial"/>
          <w:sz w:val="20"/>
          <w:szCs w:val="20"/>
        </w:rPr>
        <w:t xml:space="preserve">typical products produced by the plant </w:t>
      </w:r>
      <w:r w:rsidR="003F73B8" w:rsidRPr="000F514E">
        <w:rPr>
          <w:rFonts w:ascii="Arial" w:hAnsi="Arial" w:cs="Arial"/>
          <w:sz w:val="20"/>
          <w:szCs w:val="20"/>
        </w:rPr>
        <w:t xml:space="preserve">such </w:t>
      </w:r>
      <w:r w:rsidR="007C06F3" w:rsidRPr="000F514E">
        <w:rPr>
          <w:rFonts w:ascii="Arial" w:hAnsi="Arial" w:cs="Arial"/>
          <w:sz w:val="20"/>
          <w:szCs w:val="20"/>
        </w:rPr>
        <w:t>as trusses</w:t>
      </w:r>
      <w:r w:rsidR="003F73B8" w:rsidRPr="000F514E">
        <w:rPr>
          <w:rFonts w:ascii="Arial" w:hAnsi="Arial" w:cs="Arial"/>
          <w:sz w:val="20"/>
          <w:szCs w:val="20"/>
        </w:rPr>
        <w:t>, towers, signs and girders</w:t>
      </w:r>
    </w:p>
    <w:p w14:paraId="00A04415" w14:textId="77777777" w:rsidR="004B0A4F" w:rsidRPr="000F514E" w:rsidRDefault="004B0A4F"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A copy of all production welding WPS’s for the type of fabrication performed by the facility that includes both essential and nonessential variables as i</w:t>
      </w:r>
      <w:r w:rsidR="00E90B27" w:rsidRPr="000F514E">
        <w:rPr>
          <w:rFonts w:ascii="Arial" w:hAnsi="Arial" w:cs="Arial"/>
          <w:sz w:val="20"/>
          <w:szCs w:val="20"/>
        </w:rPr>
        <w:t>ndicated in</w:t>
      </w:r>
      <w:r w:rsidRPr="000F514E">
        <w:rPr>
          <w:rFonts w:ascii="Arial" w:hAnsi="Arial" w:cs="Arial"/>
          <w:sz w:val="20"/>
          <w:szCs w:val="20"/>
        </w:rPr>
        <w:t xml:space="preserve"> </w:t>
      </w:r>
      <w:r w:rsidR="005262E1" w:rsidRPr="000F514E">
        <w:rPr>
          <w:rFonts w:ascii="Arial" w:hAnsi="Arial" w:cs="Arial"/>
          <w:sz w:val="20"/>
          <w:szCs w:val="20"/>
        </w:rPr>
        <w:t>ANSI/</w:t>
      </w:r>
      <w:r w:rsidR="006A04B8" w:rsidRPr="000F514E">
        <w:rPr>
          <w:rFonts w:ascii="Arial" w:hAnsi="Arial" w:cs="Arial"/>
          <w:sz w:val="20"/>
          <w:szCs w:val="20"/>
        </w:rPr>
        <w:t xml:space="preserve">AWS D1.1, </w:t>
      </w:r>
      <w:r w:rsidR="0099029A" w:rsidRPr="000F514E">
        <w:rPr>
          <w:rFonts w:ascii="Arial" w:hAnsi="Arial" w:cs="Arial"/>
          <w:sz w:val="20"/>
          <w:szCs w:val="20"/>
        </w:rPr>
        <w:t>AASHTO/AWS D1.5, and ANSI/AWS D1.8,</w:t>
      </w:r>
    </w:p>
    <w:p w14:paraId="1F6099EB" w14:textId="77777777" w:rsidR="005D0BA0" w:rsidRPr="000F514E" w:rsidRDefault="005D0BA0"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Five years of </w:t>
      </w:r>
      <w:r w:rsidR="001B0D81" w:rsidRPr="000F514E">
        <w:rPr>
          <w:rFonts w:ascii="Arial" w:hAnsi="Arial" w:cs="Arial"/>
          <w:sz w:val="20"/>
          <w:szCs w:val="20"/>
        </w:rPr>
        <w:t xml:space="preserve">required </w:t>
      </w:r>
      <w:r w:rsidRPr="000F514E">
        <w:rPr>
          <w:rFonts w:ascii="Arial" w:hAnsi="Arial" w:cs="Arial"/>
          <w:sz w:val="20"/>
          <w:szCs w:val="20"/>
        </w:rPr>
        <w:t xml:space="preserve">documentation for </w:t>
      </w:r>
      <w:r w:rsidR="004B0A4F" w:rsidRPr="000F514E">
        <w:rPr>
          <w:rFonts w:ascii="Arial" w:hAnsi="Arial" w:cs="Arial"/>
          <w:sz w:val="20"/>
          <w:szCs w:val="20"/>
        </w:rPr>
        <w:t xml:space="preserve">PQRs </w:t>
      </w:r>
      <w:r w:rsidR="00F85A98" w:rsidRPr="000F514E">
        <w:rPr>
          <w:rFonts w:ascii="Arial" w:hAnsi="Arial" w:cs="Arial"/>
          <w:sz w:val="20"/>
          <w:szCs w:val="20"/>
        </w:rPr>
        <w:t xml:space="preserve">relating </w:t>
      </w:r>
      <w:r w:rsidRPr="000F514E">
        <w:rPr>
          <w:rFonts w:ascii="Arial" w:hAnsi="Arial" w:cs="Arial"/>
          <w:sz w:val="20"/>
          <w:szCs w:val="20"/>
        </w:rPr>
        <w:t>to AASHTO/AWS D1.5 for WPS</w:t>
      </w:r>
      <w:r w:rsidR="001B0D81" w:rsidRPr="000F514E">
        <w:rPr>
          <w:rFonts w:ascii="Arial" w:hAnsi="Arial" w:cs="Arial"/>
          <w:sz w:val="20"/>
          <w:szCs w:val="20"/>
        </w:rPr>
        <w:t>s</w:t>
      </w:r>
      <w:r w:rsidRPr="000F514E">
        <w:rPr>
          <w:rFonts w:ascii="Arial" w:hAnsi="Arial" w:cs="Arial"/>
          <w:sz w:val="20"/>
          <w:szCs w:val="20"/>
        </w:rPr>
        <w:t xml:space="preserve"> that have been qualified by testing </w:t>
      </w:r>
    </w:p>
    <w:p w14:paraId="57FDA05E" w14:textId="77777777" w:rsidR="004B0A4F" w:rsidRPr="000F514E" w:rsidRDefault="005D0BA0"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Three years of PQR documentation for welding fracture-critical members </w:t>
      </w:r>
      <w:r w:rsidR="00E90B27" w:rsidRPr="000F514E">
        <w:rPr>
          <w:rFonts w:ascii="Arial" w:hAnsi="Arial" w:cs="Arial"/>
          <w:sz w:val="20"/>
          <w:szCs w:val="20"/>
        </w:rPr>
        <w:t>indicating</w:t>
      </w:r>
      <w:r w:rsidRPr="000F514E">
        <w:rPr>
          <w:rFonts w:ascii="Arial" w:hAnsi="Arial" w:cs="Arial"/>
          <w:sz w:val="20"/>
          <w:szCs w:val="20"/>
        </w:rPr>
        <w:t xml:space="preserve"> the submerged arc welding process </w:t>
      </w:r>
    </w:p>
    <w:p w14:paraId="37FE0CE1" w14:textId="77777777" w:rsidR="001B0D81" w:rsidRPr="000F514E" w:rsidRDefault="003F73B8"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A</w:t>
      </w:r>
      <w:r w:rsidR="001B0D81" w:rsidRPr="000F514E">
        <w:rPr>
          <w:rFonts w:ascii="Arial" w:hAnsi="Arial" w:cs="Arial"/>
          <w:sz w:val="20"/>
          <w:szCs w:val="20"/>
        </w:rPr>
        <w:t xml:space="preserve"> list of all welding employees and their qualifications, including process approvals, performance </w:t>
      </w:r>
      <w:r w:rsidR="00E90B27" w:rsidRPr="000F514E">
        <w:rPr>
          <w:rFonts w:ascii="Arial" w:hAnsi="Arial" w:cs="Arial"/>
          <w:sz w:val="20"/>
          <w:szCs w:val="20"/>
        </w:rPr>
        <w:t>restrictions and assigned identification mark</w:t>
      </w:r>
      <w:r w:rsidR="001B0D81" w:rsidRPr="000F514E">
        <w:rPr>
          <w:rFonts w:ascii="Arial" w:hAnsi="Arial" w:cs="Arial"/>
          <w:sz w:val="20"/>
          <w:szCs w:val="20"/>
        </w:rPr>
        <w:t>s</w:t>
      </w:r>
    </w:p>
    <w:p w14:paraId="2840E3EA" w14:textId="77777777" w:rsidR="005D0BA0" w:rsidRPr="000F514E" w:rsidRDefault="001B0D81"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Proof of certification for all welders by an independent third-party CWI as described in Sections 5.</w:t>
      </w:r>
      <w:r w:rsidR="00B05C34" w:rsidRPr="000F514E">
        <w:rPr>
          <w:rFonts w:ascii="Arial" w:hAnsi="Arial" w:cs="Arial"/>
          <w:sz w:val="20"/>
          <w:szCs w:val="20"/>
        </w:rPr>
        <w:t>2</w:t>
      </w:r>
      <w:r w:rsidRPr="000F514E">
        <w:rPr>
          <w:rFonts w:ascii="Arial" w:hAnsi="Arial" w:cs="Arial"/>
          <w:sz w:val="20"/>
          <w:szCs w:val="20"/>
        </w:rPr>
        <w:t>.2, 5.</w:t>
      </w:r>
      <w:r w:rsidR="00B05C34" w:rsidRPr="000F514E">
        <w:rPr>
          <w:rFonts w:ascii="Arial" w:hAnsi="Arial" w:cs="Arial"/>
          <w:sz w:val="20"/>
          <w:szCs w:val="20"/>
        </w:rPr>
        <w:t>2</w:t>
      </w:r>
      <w:r w:rsidRPr="000F514E">
        <w:rPr>
          <w:rFonts w:ascii="Arial" w:hAnsi="Arial" w:cs="Arial"/>
          <w:sz w:val="20"/>
          <w:szCs w:val="20"/>
        </w:rPr>
        <w:t>.</w:t>
      </w:r>
      <w:r w:rsidR="00692FEB" w:rsidRPr="000F514E">
        <w:rPr>
          <w:rFonts w:ascii="Arial" w:hAnsi="Arial" w:cs="Arial"/>
          <w:sz w:val="20"/>
          <w:szCs w:val="20"/>
        </w:rPr>
        <w:t xml:space="preserve">3 </w:t>
      </w:r>
      <w:r w:rsidRPr="000F514E">
        <w:rPr>
          <w:rFonts w:ascii="Arial" w:hAnsi="Arial" w:cs="Arial"/>
          <w:sz w:val="20"/>
          <w:szCs w:val="20"/>
        </w:rPr>
        <w:t>and 5.</w:t>
      </w:r>
      <w:r w:rsidR="00B05C34" w:rsidRPr="000F514E">
        <w:rPr>
          <w:rFonts w:ascii="Arial" w:hAnsi="Arial" w:cs="Arial"/>
          <w:sz w:val="20"/>
          <w:szCs w:val="20"/>
        </w:rPr>
        <w:t>2</w:t>
      </w:r>
      <w:r w:rsidRPr="000F514E">
        <w:rPr>
          <w:rFonts w:ascii="Arial" w:hAnsi="Arial" w:cs="Arial"/>
          <w:sz w:val="20"/>
          <w:szCs w:val="20"/>
        </w:rPr>
        <w:t>.4</w:t>
      </w:r>
    </w:p>
    <w:p w14:paraId="5C74491E" w14:textId="77777777" w:rsidR="001B0D81" w:rsidRPr="000F514E" w:rsidRDefault="001B0D81"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Name and certification number for the CWI serving as the fa</w:t>
      </w:r>
      <w:r w:rsidR="003F73B8" w:rsidRPr="000F514E">
        <w:rPr>
          <w:rFonts w:ascii="Arial" w:hAnsi="Arial" w:cs="Arial"/>
          <w:sz w:val="20"/>
          <w:szCs w:val="20"/>
        </w:rPr>
        <w:t xml:space="preserve">bricator’s </w:t>
      </w:r>
      <w:r w:rsidR="00EC2F6C" w:rsidRPr="000F514E">
        <w:rPr>
          <w:rFonts w:ascii="Arial" w:hAnsi="Arial" w:cs="Arial"/>
          <w:sz w:val="20"/>
          <w:szCs w:val="20"/>
        </w:rPr>
        <w:t>welding</w:t>
      </w:r>
      <w:r w:rsidR="003F73B8" w:rsidRPr="000F514E">
        <w:rPr>
          <w:rFonts w:ascii="Arial" w:hAnsi="Arial" w:cs="Arial"/>
          <w:sz w:val="20"/>
          <w:szCs w:val="20"/>
        </w:rPr>
        <w:t xml:space="preserve"> QC Inspector</w:t>
      </w:r>
    </w:p>
    <w:p w14:paraId="7425FE2E" w14:textId="77777777" w:rsidR="003C2770" w:rsidRPr="000F514E" w:rsidRDefault="00CC1A38" w:rsidP="003C2770">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A copy of all bolting procedure</w:t>
      </w:r>
      <w:r w:rsidR="005723D3" w:rsidRPr="000F514E">
        <w:rPr>
          <w:rFonts w:ascii="Arial" w:hAnsi="Arial" w:cs="Arial"/>
          <w:sz w:val="20"/>
          <w:szCs w:val="20"/>
        </w:rPr>
        <w:t>s</w:t>
      </w:r>
      <w:r w:rsidRPr="000F514E">
        <w:rPr>
          <w:rFonts w:ascii="Arial" w:hAnsi="Arial" w:cs="Arial"/>
          <w:sz w:val="20"/>
          <w:szCs w:val="20"/>
        </w:rPr>
        <w:t xml:space="preserve"> for snug-tightened, pre-</w:t>
      </w:r>
      <w:r w:rsidR="003C2770" w:rsidRPr="000F514E">
        <w:rPr>
          <w:rFonts w:ascii="Arial" w:hAnsi="Arial" w:cs="Arial"/>
          <w:sz w:val="20"/>
          <w:szCs w:val="20"/>
        </w:rPr>
        <w:t>tensioned, and</w:t>
      </w:r>
      <w:r w:rsidRPr="000F514E">
        <w:rPr>
          <w:rFonts w:ascii="Arial" w:hAnsi="Arial" w:cs="Arial"/>
          <w:sz w:val="20"/>
          <w:szCs w:val="20"/>
        </w:rPr>
        <w:t xml:space="preserve"> slip-critical connections, which shall include pre-installation verification, installation, and inspection steps. Procedures shall comply with the RCSC</w:t>
      </w:r>
    </w:p>
    <w:p w14:paraId="70951555" w14:textId="77777777" w:rsidR="00265344" w:rsidRPr="000F514E" w:rsidRDefault="00265344" w:rsidP="003C2770">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Identification of individual(s) available to serve as Deputy QC Inspector(s) when the designated QC Inspector is unavailable</w:t>
      </w:r>
    </w:p>
    <w:p w14:paraId="22604A01" w14:textId="77777777" w:rsidR="00265344" w:rsidRPr="000F514E" w:rsidRDefault="003F73B8"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An </w:t>
      </w:r>
      <w:r w:rsidR="00265344" w:rsidRPr="000F514E">
        <w:rPr>
          <w:rFonts w:ascii="Arial" w:hAnsi="Arial" w:cs="Arial"/>
          <w:sz w:val="20"/>
          <w:szCs w:val="20"/>
        </w:rPr>
        <w:t>organization</w:t>
      </w:r>
      <w:r w:rsidR="00E90B27" w:rsidRPr="000F514E">
        <w:rPr>
          <w:rFonts w:ascii="Arial" w:hAnsi="Arial" w:cs="Arial"/>
          <w:sz w:val="20"/>
          <w:szCs w:val="20"/>
        </w:rPr>
        <w:t xml:space="preserve">al chart displaying </w:t>
      </w:r>
      <w:r w:rsidRPr="000F514E">
        <w:rPr>
          <w:rFonts w:ascii="Arial" w:hAnsi="Arial" w:cs="Arial"/>
          <w:sz w:val="20"/>
          <w:szCs w:val="20"/>
        </w:rPr>
        <w:t>relationships between</w:t>
      </w:r>
      <w:r w:rsidR="00265344" w:rsidRPr="000F514E">
        <w:rPr>
          <w:rFonts w:ascii="Arial" w:hAnsi="Arial" w:cs="Arial"/>
          <w:sz w:val="20"/>
          <w:szCs w:val="20"/>
        </w:rPr>
        <w:t xml:space="preserve"> key QC personnel including the </w:t>
      </w:r>
      <w:r w:rsidR="00DC0DB4" w:rsidRPr="000F514E">
        <w:rPr>
          <w:rFonts w:ascii="Arial" w:hAnsi="Arial" w:cs="Arial"/>
          <w:sz w:val="20"/>
          <w:szCs w:val="20"/>
        </w:rPr>
        <w:t>executive management</w:t>
      </w:r>
      <w:r w:rsidR="00265344" w:rsidRPr="000F514E">
        <w:rPr>
          <w:rFonts w:ascii="Arial" w:hAnsi="Arial" w:cs="Arial"/>
          <w:sz w:val="20"/>
          <w:szCs w:val="20"/>
        </w:rPr>
        <w:t>, project and quality managers,</w:t>
      </w:r>
      <w:r w:rsidR="00DC0DB4" w:rsidRPr="000F514E">
        <w:rPr>
          <w:rFonts w:ascii="Arial" w:hAnsi="Arial" w:cs="Arial"/>
          <w:sz w:val="20"/>
          <w:szCs w:val="20"/>
        </w:rPr>
        <w:t xml:space="preserve"> IAPMO Uniform ES representatives,</w:t>
      </w:r>
      <w:r w:rsidR="00265344" w:rsidRPr="000F514E">
        <w:rPr>
          <w:rFonts w:ascii="Arial" w:hAnsi="Arial" w:cs="Arial"/>
          <w:sz w:val="20"/>
          <w:szCs w:val="20"/>
        </w:rPr>
        <w:t xml:space="preserve"> in-house QC and Deputy QC inspectors</w:t>
      </w:r>
      <w:r w:rsidRPr="000F514E">
        <w:rPr>
          <w:rFonts w:ascii="Arial" w:hAnsi="Arial" w:cs="Arial"/>
          <w:sz w:val="20"/>
          <w:szCs w:val="20"/>
        </w:rPr>
        <w:t>, production manager and welders</w:t>
      </w:r>
      <w:r w:rsidR="00265344" w:rsidRPr="000F514E">
        <w:rPr>
          <w:rFonts w:ascii="Arial" w:hAnsi="Arial" w:cs="Arial"/>
          <w:sz w:val="20"/>
          <w:szCs w:val="20"/>
        </w:rPr>
        <w:t xml:space="preserve"> </w:t>
      </w:r>
    </w:p>
    <w:p w14:paraId="6303C008" w14:textId="77777777" w:rsidR="00265344" w:rsidRPr="000F514E" w:rsidRDefault="00265344"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Names, </w:t>
      </w:r>
      <w:r w:rsidR="00E90B27" w:rsidRPr="000F514E">
        <w:rPr>
          <w:rFonts w:ascii="Arial" w:hAnsi="Arial" w:cs="Arial"/>
          <w:sz w:val="20"/>
          <w:szCs w:val="20"/>
        </w:rPr>
        <w:t>resumes and responsibilities of</w:t>
      </w:r>
      <w:r w:rsidRPr="000F514E">
        <w:rPr>
          <w:rFonts w:ascii="Arial" w:hAnsi="Arial" w:cs="Arial"/>
          <w:sz w:val="20"/>
          <w:szCs w:val="20"/>
        </w:rPr>
        <w:t xml:space="preserve"> all employees</w:t>
      </w:r>
      <w:r w:rsidR="00692FEB" w:rsidRPr="000F514E">
        <w:rPr>
          <w:rFonts w:ascii="Arial" w:hAnsi="Arial" w:cs="Arial"/>
          <w:sz w:val="20"/>
          <w:szCs w:val="20"/>
        </w:rPr>
        <w:t xml:space="preserve"> essential to the quality of the fabricated products</w:t>
      </w:r>
    </w:p>
    <w:p w14:paraId="21EAF18A" w14:textId="77777777" w:rsidR="00265344" w:rsidRPr="000F514E" w:rsidRDefault="00265344"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An approved vendor list that includes any testing </w:t>
      </w:r>
      <w:r w:rsidR="00DC0DB4" w:rsidRPr="000F514E">
        <w:rPr>
          <w:rFonts w:ascii="Arial" w:hAnsi="Arial" w:cs="Arial"/>
          <w:sz w:val="20"/>
          <w:szCs w:val="20"/>
        </w:rPr>
        <w:t xml:space="preserve">laboratories </w:t>
      </w:r>
      <w:r w:rsidRPr="000F514E">
        <w:rPr>
          <w:rFonts w:ascii="Arial" w:hAnsi="Arial" w:cs="Arial"/>
          <w:sz w:val="20"/>
          <w:szCs w:val="20"/>
        </w:rPr>
        <w:t>retained for WPS verification</w:t>
      </w:r>
    </w:p>
    <w:p w14:paraId="4D40ED8F" w14:textId="77777777" w:rsidR="006A04B8" w:rsidRPr="000F514E" w:rsidRDefault="00265344" w:rsidP="001459CD">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 list </w:t>
      </w:r>
      <w:r w:rsidR="00F85A98" w:rsidRPr="000F514E">
        <w:rPr>
          <w:rFonts w:ascii="Arial" w:hAnsi="Arial" w:cs="Arial"/>
          <w:sz w:val="20"/>
          <w:szCs w:val="20"/>
        </w:rPr>
        <w:t xml:space="preserve">of all </w:t>
      </w:r>
      <w:r w:rsidRPr="000F514E">
        <w:rPr>
          <w:rFonts w:ascii="Arial" w:hAnsi="Arial" w:cs="Arial"/>
          <w:sz w:val="20"/>
          <w:szCs w:val="20"/>
        </w:rPr>
        <w:t>test</w:t>
      </w:r>
      <w:r w:rsidR="00F85A98" w:rsidRPr="000F514E">
        <w:rPr>
          <w:rFonts w:ascii="Arial" w:hAnsi="Arial" w:cs="Arial"/>
          <w:sz w:val="20"/>
          <w:szCs w:val="20"/>
        </w:rPr>
        <w:t>ing</w:t>
      </w:r>
      <w:r w:rsidRPr="000F514E">
        <w:rPr>
          <w:rFonts w:ascii="Arial" w:hAnsi="Arial" w:cs="Arial"/>
          <w:sz w:val="20"/>
          <w:szCs w:val="20"/>
        </w:rPr>
        <w:t xml:space="preserve"> and measuring equipment </w:t>
      </w:r>
      <w:r w:rsidR="00F85A98" w:rsidRPr="000F514E">
        <w:rPr>
          <w:rFonts w:ascii="Arial" w:hAnsi="Arial" w:cs="Arial"/>
          <w:sz w:val="20"/>
          <w:szCs w:val="20"/>
        </w:rPr>
        <w:t xml:space="preserve">that </w:t>
      </w:r>
      <w:r w:rsidR="00CE77A6" w:rsidRPr="000F514E">
        <w:rPr>
          <w:rFonts w:ascii="Arial" w:hAnsi="Arial" w:cs="Arial"/>
          <w:sz w:val="20"/>
          <w:szCs w:val="20"/>
        </w:rPr>
        <w:t>shall</w:t>
      </w:r>
      <w:r w:rsidR="00F85A98" w:rsidRPr="000F514E">
        <w:rPr>
          <w:rFonts w:ascii="Arial" w:hAnsi="Arial" w:cs="Arial"/>
          <w:sz w:val="20"/>
          <w:szCs w:val="20"/>
        </w:rPr>
        <w:t xml:space="preserve"> be </w:t>
      </w:r>
      <w:r w:rsidRPr="000F514E">
        <w:rPr>
          <w:rFonts w:ascii="Arial" w:hAnsi="Arial" w:cs="Arial"/>
          <w:sz w:val="20"/>
          <w:szCs w:val="20"/>
        </w:rPr>
        <w:t xml:space="preserve">calibrated to conform </w:t>
      </w:r>
      <w:r w:rsidR="00022AB9" w:rsidRPr="000F514E">
        <w:rPr>
          <w:rFonts w:ascii="Arial" w:hAnsi="Arial" w:cs="Arial"/>
          <w:sz w:val="20"/>
          <w:szCs w:val="20"/>
        </w:rPr>
        <w:t>to</w:t>
      </w:r>
      <w:r w:rsidRPr="000F514E">
        <w:rPr>
          <w:rFonts w:ascii="Arial" w:hAnsi="Arial" w:cs="Arial"/>
          <w:sz w:val="20"/>
          <w:szCs w:val="20"/>
        </w:rPr>
        <w:t xml:space="preserve"> national standards </w:t>
      </w:r>
      <w:r w:rsidR="00022AB9" w:rsidRPr="000F514E">
        <w:rPr>
          <w:rFonts w:ascii="Arial" w:hAnsi="Arial" w:cs="Arial"/>
          <w:sz w:val="20"/>
          <w:szCs w:val="20"/>
        </w:rPr>
        <w:t>Equipment shall be</w:t>
      </w:r>
      <w:r w:rsidR="00F85A98" w:rsidRPr="000F514E">
        <w:rPr>
          <w:rFonts w:ascii="Arial" w:hAnsi="Arial" w:cs="Arial"/>
          <w:sz w:val="20"/>
          <w:szCs w:val="20"/>
        </w:rPr>
        <w:t xml:space="preserve"> </w:t>
      </w:r>
      <w:proofErr w:type="gramStart"/>
      <w:r w:rsidR="00F85A98" w:rsidRPr="000F514E">
        <w:rPr>
          <w:rFonts w:ascii="Arial" w:hAnsi="Arial" w:cs="Arial"/>
          <w:sz w:val="20"/>
          <w:szCs w:val="20"/>
        </w:rPr>
        <w:t>sufficient</w:t>
      </w:r>
      <w:proofErr w:type="gramEnd"/>
      <w:r w:rsidR="00F85A98" w:rsidRPr="000F514E">
        <w:rPr>
          <w:rFonts w:ascii="Arial" w:hAnsi="Arial" w:cs="Arial"/>
          <w:sz w:val="20"/>
          <w:szCs w:val="20"/>
        </w:rPr>
        <w:t xml:space="preserve"> to ensure quality compliance for </w:t>
      </w:r>
      <w:r w:rsidR="00022AB9" w:rsidRPr="000F514E">
        <w:rPr>
          <w:rFonts w:ascii="Arial" w:hAnsi="Arial" w:cs="Arial"/>
          <w:sz w:val="20"/>
          <w:szCs w:val="20"/>
        </w:rPr>
        <w:t xml:space="preserve">the </w:t>
      </w:r>
      <w:r w:rsidR="00F85A98" w:rsidRPr="000F514E">
        <w:rPr>
          <w:rFonts w:ascii="Arial" w:hAnsi="Arial" w:cs="Arial"/>
          <w:sz w:val="20"/>
          <w:szCs w:val="20"/>
        </w:rPr>
        <w:t>products fabricated at the facility</w:t>
      </w:r>
      <w:r w:rsidR="00022AB9" w:rsidRPr="000F514E">
        <w:rPr>
          <w:rFonts w:ascii="Arial" w:hAnsi="Arial" w:cs="Arial"/>
          <w:sz w:val="20"/>
          <w:szCs w:val="20"/>
        </w:rPr>
        <w:t>.</w:t>
      </w:r>
    </w:p>
    <w:p w14:paraId="4EE66A27" w14:textId="1A37D7D7" w:rsidR="004C3374" w:rsidRPr="000F514E" w:rsidRDefault="004C3374" w:rsidP="00E936B8">
      <w:pPr>
        <w:pStyle w:val="ListParagraph"/>
        <w:numPr>
          <w:ilvl w:val="0"/>
          <w:numId w:val="7"/>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At completion of each fabrication, the approved fabricator shall submit a certificate of compliance to the building official stating that the materials </w:t>
      </w:r>
      <w:r w:rsidR="007C06F3" w:rsidRPr="000F514E">
        <w:rPr>
          <w:rFonts w:ascii="Arial" w:hAnsi="Arial" w:cs="Arial"/>
          <w:sz w:val="20"/>
          <w:szCs w:val="20"/>
        </w:rPr>
        <w:t>supplied,</w:t>
      </w:r>
      <w:r w:rsidRPr="000F514E">
        <w:rPr>
          <w:rFonts w:ascii="Arial" w:hAnsi="Arial" w:cs="Arial"/>
          <w:sz w:val="20"/>
          <w:szCs w:val="20"/>
        </w:rPr>
        <w:t xml:space="preserve"> and work performed by the fabricator are in accordance with the </w:t>
      </w:r>
      <w:r w:rsidRPr="000F514E">
        <w:rPr>
          <w:rFonts w:ascii="Arial" w:hAnsi="Arial" w:cs="Arial"/>
          <w:iCs/>
          <w:sz w:val="20"/>
          <w:szCs w:val="20"/>
        </w:rPr>
        <w:t>construction documents and the code</w:t>
      </w:r>
      <w:r w:rsidRPr="000F514E">
        <w:rPr>
          <w:rFonts w:ascii="Arial" w:hAnsi="Arial" w:cs="Arial"/>
          <w:sz w:val="20"/>
          <w:szCs w:val="20"/>
        </w:rPr>
        <w:t>.</w:t>
      </w:r>
    </w:p>
    <w:p w14:paraId="788346E3" w14:textId="77777777" w:rsidR="000E6A2F" w:rsidRPr="000F514E" w:rsidRDefault="000E6A2F" w:rsidP="003C2770">
      <w:pPr>
        <w:pStyle w:val="ListParagraph"/>
        <w:autoSpaceDE w:val="0"/>
        <w:autoSpaceDN w:val="0"/>
        <w:adjustRightInd w:val="0"/>
        <w:ind w:left="765"/>
        <w:contextualSpacing/>
        <w:rPr>
          <w:rFonts w:ascii="Arial" w:hAnsi="Arial" w:cs="Arial"/>
          <w:sz w:val="20"/>
          <w:szCs w:val="20"/>
        </w:rPr>
      </w:pPr>
    </w:p>
    <w:p w14:paraId="5F4361CF" w14:textId="77777777" w:rsidR="00F85A98" w:rsidRPr="000F514E" w:rsidRDefault="000E6A2F" w:rsidP="00F85A98">
      <w:pPr>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4</w:t>
      </w:r>
      <w:r w:rsidR="00F85A98" w:rsidRPr="000F514E">
        <w:rPr>
          <w:rFonts w:ascii="Arial" w:hAnsi="Arial" w:cs="Arial"/>
          <w:b/>
          <w:sz w:val="20"/>
        </w:rPr>
        <w:t xml:space="preserve"> Contract Requirements</w:t>
      </w:r>
    </w:p>
    <w:p w14:paraId="370C190B" w14:textId="77777777" w:rsidR="00F85A98" w:rsidRPr="000F514E" w:rsidRDefault="00F85A98" w:rsidP="00F85A98">
      <w:pPr>
        <w:jc w:val="both"/>
        <w:rPr>
          <w:rFonts w:ascii="Arial" w:hAnsi="Arial" w:cs="Arial"/>
          <w:sz w:val="20"/>
        </w:rPr>
      </w:pPr>
    </w:p>
    <w:p w14:paraId="6629827A" w14:textId="77777777" w:rsidR="0037066D" w:rsidRPr="000F514E" w:rsidRDefault="000E6A2F" w:rsidP="000F514E">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4</w:t>
      </w:r>
      <w:r w:rsidR="00F85A98" w:rsidRPr="000F514E">
        <w:rPr>
          <w:rFonts w:ascii="Arial" w:hAnsi="Arial" w:cs="Arial"/>
          <w:b/>
          <w:sz w:val="20"/>
        </w:rPr>
        <w:t>.1</w:t>
      </w:r>
      <w:r w:rsidR="00F85A98" w:rsidRPr="000F514E">
        <w:rPr>
          <w:rFonts w:ascii="Arial" w:hAnsi="Arial" w:cs="Arial"/>
          <w:sz w:val="20"/>
        </w:rPr>
        <w:t xml:space="preserve"> Contract review procedures </w:t>
      </w:r>
      <w:r w:rsidR="00CE77A6" w:rsidRPr="000F514E">
        <w:rPr>
          <w:rFonts w:ascii="Arial" w:hAnsi="Arial" w:cs="Arial"/>
          <w:sz w:val="20"/>
        </w:rPr>
        <w:t>shall</w:t>
      </w:r>
      <w:r w:rsidR="00F85A98" w:rsidRPr="000F514E">
        <w:rPr>
          <w:rFonts w:ascii="Arial" w:hAnsi="Arial" w:cs="Arial"/>
          <w:sz w:val="20"/>
        </w:rPr>
        <w:t xml:space="preserve"> include provisions </w:t>
      </w:r>
      <w:r w:rsidR="0037066D" w:rsidRPr="000F514E">
        <w:rPr>
          <w:rFonts w:ascii="Arial" w:hAnsi="Arial" w:cs="Arial"/>
          <w:sz w:val="20"/>
        </w:rPr>
        <w:t>to determine whether:</w:t>
      </w:r>
    </w:p>
    <w:p w14:paraId="617F6719" w14:textId="77777777" w:rsidR="0037066D" w:rsidRPr="000F514E" w:rsidRDefault="0037066D" w:rsidP="001459CD">
      <w:pPr>
        <w:pStyle w:val="ListParagraph"/>
        <w:numPr>
          <w:ilvl w:val="0"/>
          <w:numId w:val="9"/>
        </w:numPr>
        <w:jc w:val="both"/>
        <w:rPr>
          <w:rFonts w:ascii="Arial" w:hAnsi="Arial" w:cs="Arial"/>
          <w:sz w:val="20"/>
          <w:szCs w:val="20"/>
        </w:rPr>
      </w:pPr>
      <w:r w:rsidRPr="000F514E">
        <w:rPr>
          <w:rFonts w:ascii="Arial" w:hAnsi="Arial" w:cs="Arial"/>
          <w:sz w:val="20"/>
          <w:szCs w:val="20"/>
        </w:rPr>
        <w:t xml:space="preserve">The </w:t>
      </w:r>
      <w:r w:rsidR="003A3688" w:rsidRPr="000F514E">
        <w:rPr>
          <w:rFonts w:ascii="Arial" w:hAnsi="Arial" w:cs="Arial"/>
          <w:sz w:val="20"/>
          <w:szCs w:val="20"/>
        </w:rPr>
        <w:t xml:space="preserve">contract </w:t>
      </w:r>
      <w:r w:rsidRPr="000F514E">
        <w:rPr>
          <w:rFonts w:ascii="Arial" w:hAnsi="Arial" w:cs="Arial"/>
          <w:sz w:val="20"/>
          <w:szCs w:val="20"/>
        </w:rPr>
        <w:t>is appropriate</w:t>
      </w:r>
      <w:r w:rsidR="003A3688" w:rsidRPr="000F514E">
        <w:rPr>
          <w:rFonts w:ascii="Arial" w:hAnsi="Arial" w:cs="Arial"/>
          <w:sz w:val="20"/>
          <w:szCs w:val="20"/>
        </w:rPr>
        <w:t>ly written</w:t>
      </w:r>
    </w:p>
    <w:p w14:paraId="6FA30FAF" w14:textId="77777777" w:rsidR="00F85A98" w:rsidRPr="000F514E" w:rsidRDefault="0037066D" w:rsidP="001459CD">
      <w:pPr>
        <w:pStyle w:val="ListParagraph"/>
        <w:numPr>
          <w:ilvl w:val="0"/>
          <w:numId w:val="9"/>
        </w:numPr>
        <w:jc w:val="both"/>
        <w:rPr>
          <w:rFonts w:ascii="Arial" w:hAnsi="Arial" w:cs="Arial"/>
          <w:sz w:val="20"/>
          <w:szCs w:val="20"/>
        </w:rPr>
      </w:pPr>
      <w:proofErr w:type="gramStart"/>
      <w:r w:rsidRPr="000F514E">
        <w:rPr>
          <w:rFonts w:ascii="Arial" w:hAnsi="Arial" w:cs="Arial"/>
          <w:sz w:val="20"/>
          <w:szCs w:val="20"/>
        </w:rPr>
        <w:t>S</w:t>
      </w:r>
      <w:r w:rsidR="00F85A98" w:rsidRPr="000F514E">
        <w:rPr>
          <w:rFonts w:ascii="Arial" w:hAnsi="Arial" w:cs="Arial"/>
          <w:sz w:val="20"/>
          <w:szCs w:val="20"/>
        </w:rPr>
        <w:t>ufficient</w:t>
      </w:r>
      <w:proofErr w:type="gramEnd"/>
      <w:r w:rsidR="00F85A98" w:rsidRPr="000F514E">
        <w:rPr>
          <w:rFonts w:ascii="Arial" w:hAnsi="Arial" w:cs="Arial"/>
          <w:sz w:val="20"/>
          <w:szCs w:val="20"/>
        </w:rPr>
        <w:t xml:space="preserve"> resources area available to fulfill </w:t>
      </w:r>
      <w:r w:rsidRPr="000F514E">
        <w:rPr>
          <w:rFonts w:ascii="Arial" w:hAnsi="Arial" w:cs="Arial"/>
          <w:sz w:val="20"/>
          <w:szCs w:val="20"/>
        </w:rPr>
        <w:t>the contract’s terms</w:t>
      </w:r>
    </w:p>
    <w:p w14:paraId="5D9D921A" w14:textId="77777777" w:rsidR="0037066D" w:rsidRPr="000F514E" w:rsidRDefault="0037066D" w:rsidP="001459CD">
      <w:pPr>
        <w:pStyle w:val="ListParagraph"/>
        <w:numPr>
          <w:ilvl w:val="0"/>
          <w:numId w:val="9"/>
        </w:numPr>
        <w:jc w:val="both"/>
        <w:rPr>
          <w:rFonts w:ascii="Arial" w:hAnsi="Arial" w:cs="Arial"/>
          <w:sz w:val="20"/>
          <w:szCs w:val="20"/>
        </w:rPr>
      </w:pPr>
      <w:r w:rsidRPr="000F514E">
        <w:rPr>
          <w:rFonts w:ascii="Arial" w:hAnsi="Arial" w:cs="Arial"/>
          <w:sz w:val="20"/>
          <w:szCs w:val="20"/>
        </w:rPr>
        <w:t>The product and/or service will meet the desired specifications</w:t>
      </w:r>
    </w:p>
    <w:p w14:paraId="00FACE15" w14:textId="77777777" w:rsidR="0037066D" w:rsidRPr="000F514E" w:rsidRDefault="0037066D" w:rsidP="001459CD">
      <w:pPr>
        <w:pStyle w:val="ListParagraph"/>
        <w:numPr>
          <w:ilvl w:val="0"/>
          <w:numId w:val="9"/>
        </w:numPr>
        <w:jc w:val="both"/>
        <w:rPr>
          <w:rFonts w:ascii="Arial" w:hAnsi="Arial" w:cs="Arial"/>
          <w:sz w:val="20"/>
          <w:szCs w:val="20"/>
        </w:rPr>
      </w:pPr>
      <w:r w:rsidRPr="000F514E">
        <w:rPr>
          <w:rFonts w:ascii="Arial" w:hAnsi="Arial" w:cs="Arial"/>
          <w:sz w:val="20"/>
          <w:szCs w:val="20"/>
        </w:rPr>
        <w:t>A clause is included that provides for approving exceptions or chang</w:t>
      </w:r>
      <w:r w:rsidR="003A3688" w:rsidRPr="000F514E">
        <w:rPr>
          <w:rFonts w:ascii="Arial" w:hAnsi="Arial" w:cs="Arial"/>
          <w:sz w:val="20"/>
          <w:szCs w:val="20"/>
        </w:rPr>
        <w:t>e</w:t>
      </w:r>
      <w:r w:rsidRPr="000F514E">
        <w:rPr>
          <w:rFonts w:ascii="Arial" w:hAnsi="Arial" w:cs="Arial"/>
          <w:sz w:val="20"/>
          <w:szCs w:val="20"/>
        </w:rPr>
        <w:t xml:space="preserve"> requests</w:t>
      </w:r>
    </w:p>
    <w:p w14:paraId="30C0BEEA" w14:textId="77777777" w:rsidR="0037066D" w:rsidRPr="000F514E" w:rsidRDefault="000E6A2F" w:rsidP="000F514E">
      <w:pPr>
        <w:ind w:left="360"/>
        <w:jc w:val="both"/>
        <w:rPr>
          <w:rFonts w:ascii="Arial" w:hAnsi="Arial" w:cs="Arial"/>
          <w:sz w:val="20"/>
        </w:rPr>
      </w:pPr>
      <w:r w:rsidRPr="000F514E">
        <w:rPr>
          <w:rFonts w:ascii="Arial" w:hAnsi="Arial" w:cs="Arial"/>
          <w:b/>
          <w:sz w:val="20"/>
        </w:rPr>
        <w:lastRenderedPageBreak/>
        <w:t>5.</w:t>
      </w:r>
      <w:r w:rsidR="00AE1771" w:rsidRPr="000F514E">
        <w:rPr>
          <w:rFonts w:ascii="Arial" w:hAnsi="Arial" w:cs="Arial"/>
          <w:b/>
          <w:sz w:val="20"/>
        </w:rPr>
        <w:t>4</w:t>
      </w:r>
      <w:r w:rsidR="0037066D" w:rsidRPr="000F514E">
        <w:rPr>
          <w:rFonts w:ascii="Arial" w:hAnsi="Arial" w:cs="Arial"/>
          <w:b/>
          <w:sz w:val="20"/>
        </w:rPr>
        <w:t>.2</w:t>
      </w:r>
      <w:r w:rsidR="0037066D" w:rsidRPr="000F514E">
        <w:rPr>
          <w:rFonts w:ascii="Arial" w:hAnsi="Arial" w:cs="Arial"/>
          <w:sz w:val="20"/>
        </w:rPr>
        <w:t xml:space="preserve"> Employees authorized to review contracts </w:t>
      </w:r>
      <w:r w:rsidR="00CE77A6" w:rsidRPr="000F514E">
        <w:rPr>
          <w:rFonts w:ascii="Arial" w:hAnsi="Arial" w:cs="Arial"/>
          <w:sz w:val="20"/>
        </w:rPr>
        <w:t>shall</w:t>
      </w:r>
      <w:r w:rsidR="0037066D" w:rsidRPr="000F514E">
        <w:rPr>
          <w:rFonts w:ascii="Arial" w:hAnsi="Arial" w:cs="Arial"/>
          <w:sz w:val="20"/>
        </w:rPr>
        <w:t xml:space="preserve"> be knowledgeable about </w:t>
      </w:r>
      <w:r w:rsidR="003A3688" w:rsidRPr="000F514E">
        <w:rPr>
          <w:rFonts w:ascii="Arial" w:hAnsi="Arial" w:cs="Arial"/>
          <w:sz w:val="20"/>
        </w:rPr>
        <w:t xml:space="preserve">their </w:t>
      </w:r>
      <w:r w:rsidR="0037066D" w:rsidRPr="000F514E">
        <w:rPr>
          <w:rFonts w:ascii="Arial" w:hAnsi="Arial" w:cs="Arial"/>
          <w:sz w:val="20"/>
        </w:rPr>
        <w:t xml:space="preserve">requirements, have access to the necessary information and be approved </w:t>
      </w:r>
      <w:r w:rsidR="001A3386" w:rsidRPr="000F514E">
        <w:rPr>
          <w:rFonts w:ascii="Arial" w:hAnsi="Arial" w:cs="Arial"/>
          <w:sz w:val="20"/>
        </w:rPr>
        <w:t xml:space="preserve">by </w:t>
      </w:r>
      <w:r w:rsidR="0037066D" w:rsidRPr="000F514E">
        <w:rPr>
          <w:rFonts w:ascii="Arial" w:hAnsi="Arial" w:cs="Arial"/>
          <w:sz w:val="20"/>
        </w:rPr>
        <w:t>the QC System Manager.</w:t>
      </w:r>
    </w:p>
    <w:p w14:paraId="6D68F531" w14:textId="77777777" w:rsidR="000E6A2F" w:rsidRPr="000F514E" w:rsidRDefault="000E6A2F" w:rsidP="0037066D">
      <w:pPr>
        <w:jc w:val="both"/>
        <w:rPr>
          <w:rFonts w:ascii="Arial" w:hAnsi="Arial" w:cs="Arial"/>
          <w:b/>
          <w:sz w:val="20"/>
        </w:rPr>
      </w:pPr>
    </w:p>
    <w:p w14:paraId="6E934A80" w14:textId="77777777" w:rsidR="000E6A2F" w:rsidRPr="000F514E" w:rsidRDefault="000E6A2F" w:rsidP="000E6A2F">
      <w:pPr>
        <w:spacing w:after="120"/>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 xml:space="preserve"> Proc</w:t>
      </w:r>
      <w:r w:rsidR="00AE1771" w:rsidRPr="000F514E">
        <w:rPr>
          <w:rFonts w:ascii="Arial" w:hAnsi="Arial" w:cs="Arial"/>
          <w:b/>
          <w:sz w:val="20"/>
        </w:rPr>
        <w:t>ess</w:t>
      </w:r>
      <w:r w:rsidRPr="000F514E">
        <w:rPr>
          <w:rFonts w:ascii="Arial" w:hAnsi="Arial" w:cs="Arial"/>
          <w:b/>
          <w:sz w:val="20"/>
        </w:rPr>
        <w:t xml:space="preserve"> Requirements</w:t>
      </w:r>
    </w:p>
    <w:p w14:paraId="239E1619" w14:textId="77777777" w:rsidR="0037066D" w:rsidRPr="000F514E" w:rsidRDefault="0037066D" w:rsidP="000F514E">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w:t>
      </w:r>
      <w:r w:rsidR="00E90B27" w:rsidRPr="000F514E">
        <w:rPr>
          <w:rFonts w:ascii="Arial" w:hAnsi="Arial" w:cs="Arial"/>
          <w:b/>
          <w:sz w:val="20"/>
        </w:rPr>
        <w:t>1</w:t>
      </w:r>
      <w:r w:rsidRPr="000F514E">
        <w:rPr>
          <w:rFonts w:ascii="Arial" w:hAnsi="Arial" w:cs="Arial"/>
          <w:sz w:val="20"/>
        </w:rPr>
        <w:t xml:space="preserve"> </w:t>
      </w:r>
      <w:r w:rsidR="00083438" w:rsidRPr="000F514E">
        <w:rPr>
          <w:rFonts w:ascii="Arial" w:hAnsi="Arial" w:cs="Arial"/>
          <w:sz w:val="20"/>
        </w:rPr>
        <w:t xml:space="preserve">Procedures for </w:t>
      </w:r>
      <w:r w:rsidR="008E7E14" w:rsidRPr="000F514E">
        <w:rPr>
          <w:rFonts w:ascii="Arial" w:hAnsi="Arial" w:cs="Arial"/>
          <w:sz w:val="20"/>
        </w:rPr>
        <w:t>c</w:t>
      </w:r>
      <w:r w:rsidRPr="000F514E">
        <w:rPr>
          <w:rFonts w:ascii="Arial" w:hAnsi="Arial" w:cs="Arial"/>
          <w:sz w:val="20"/>
        </w:rPr>
        <w:t>ontro</w:t>
      </w:r>
      <w:r w:rsidR="008E7E14" w:rsidRPr="000F514E">
        <w:rPr>
          <w:rFonts w:ascii="Arial" w:hAnsi="Arial" w:cs="Arial"/>
          <w:sz w:val="20"/>
        </w:rPr>
        <w:t>lling</w:t>
      </w:r>
      <w:r w:rsidRPr="000F514E">
        <w:rPr>
          <w:rFonts w:ascii="Arial" w:hAnsi="Arial" w:cs="Arial"/>
          <w:sz w:val="20"/>
        </w:rPr>
        <w:t xml:space="preserve"> documents and data relating to </w:t>
      </w:r>
      <w:r w:rsidR="002D7E52" w:rsidRPr="000F514E">
        <w:rPr>
          <w:rFonts w:ascii="Arial" w:hAnsi="Arial" w:cs="Arial"/>
          <w:sz w:val="20"/>
        </w:rPr>
        <w:t xml:space="preserve">the fabricator’s </w:t>
      </w:r>
      <w:r w:rsidRPr="000F514E">
        <w:rPr>
          <w:rFonts w:ascii="Arial" w:hAnsi="Arial" w:cs="Arial"/>
          <w:sz w:val="20"/>
        </w:rPr>
        <w:t>QC functions and performance</w:t>
      </w:r>
      <w:r w:rsidR="00C94D00" w:rsidRPr="000F514E">
        <w:rPr>
          <w:rFonts w:ascii="Arial" w:hAnsi="Arial" w:cs="Arial"/>
          <w:sz w:val="20"/>
        </w:rPr>
        <w:t>,</w:t>
      </w:r>
      <w:r w:rsidRPr="000F514E">
        <w:rPr>
          <w:rFonts w:ascii="Arial" w:hAnsi="Arial" w:cs="Arial"/>
          <w:sz w:val="20"/>
        </w:rPr>
        <w:t xml:space="preserve"> </w:t>
      </w:r>
      <w:r w:rsidR="006D043D" w:rsidRPr="000F514E">
        <w:rPr>
          <w:rFonts w:ascii="Arial" w:hAnsi="Arial" w:cs="Arial"/>
          <w:sz w:val="20"/>
        </w:rPr>
        <w:t>specifying</w:t>
      </w:r>
      <w:r w:rsidR="00083438" w:rsidRPr="000F514E">
        <w:rPr>
          <w:rFonts w:ascii="Arial" w:hAnsi="Arial" w:cs="Arial"/>
          <w:sz w:val="20"/>
        </w:rPr>
        <w:t xml:space="preserve"> how to</w:t>
      </w:r>
      <w:r w:rsidRPr="000F514E">
        <w:rPr>
          <w:rFonts w:ascii="Arial" w:hAnsi="Arial" w:cs="Arial"/>
          <w:sz w:val="20"/>
        </w:rPr>
        <w:t>:</w:t>
      </w:r>
    </w:p>
    <w:p w14:paraId="02C291D4" w14:textId="77777777" w:rsidR="0037066D" w:rsidRPr="000F514E" w:rsidRDefault="00083438" w:rsidP="000F514E">
      <w:pPr>
        <w:pStyle w:val="ListParagraph"/>
        <w:numPr>
          <w:ilvl w:val="0"/>
          <w:numId w:val="8"/>
        </w:numPr>
        <w:jc w:val="both"/>
        <w:rPr>
          <w:rFonts w:ascii="Arial" w:hAnsi="Arial" w:cs="Arial"/>
          <w:sz w:val="20"/>
          <w:szCs w:val="20"/>
        </w:rPr>
      </w:pPr>
      <w:r w:rsidRPr="000F514E">
        <w:rPr>
          <w:rFonts w:ascii="Arial" w:hAnsi="Arial" w:cs="Arial"/>
          <w:sz w:val="20"/>
          <w:szCs w:val="20"/>
        </w:rPr>
        <w:t>Approve</w:t>
      </w:r>
      <w:r w:rsidR="008E7E14" w:rsidRPr="000F514E">
        <w:rPr>
          <w:rFonts w:ascii="Arial" w:hAnsi="Arial" w:cs="Arial"/>
          <w:sz w:val="20"/>
          <w:szCs w:val="20"/>
        </w:rPr>
        <w:t xml:space="preserve"> documents</w:t>
      </w:r>
    </w:p>
    <w:p w14:paraId="7D613632" w14:textId="77777777" w:rsidR="008E7E14" w:rsidRPr="000F514E" w:rsidRDefault="00720D05" w:rsidP="000F514E">
      <w:pPr>
        <w:pStyle w:val="ListParagraph"/>
        <w:numPr>
          <w:ilvl w:val="0"/>
          <w:numId w:val="8"/>
        </w:numPr>
        <w:jc w:val="both"/>
        <w:rPr>
          <w:rFonts w:ascii="Arial" w:hAnsi="Arial" w:cs="Arial"/>
          <w:sz w:val="20"/>
          <w:szCs w:val="20"/>
        </w:rPr>
      </w:pPr>
      <w:r w:rsidRPr="000F514E">
        <w:rPr>
          <w:rFonts w:ascii="Arial" w:hAnsi="Arial" w:cs="Arial"/>
          <w:sz w:val="20"/>
          <w:szCs w:val="20"/>
        </w:rPr>
        <w:t xml:space="preserve">Ensure </w:t>
      </w:r>
      <w:r w:rsidR="008E7E14" w:rsidRPr="000F514E">
        <w:rPr>
          <w:rFonts w:ascii="Arial" w:hAnsi="Arial" w:cs="Arial"/>
          <w:sz w:val="20"/>
          <w:szCs w:val="20"/>
        </w:rPr>
        <w:t xml:space="preserve">that only the most recent, approved documents are </w:t>
      </w:r>
      <w:r w:rsidR="002D01B1" w:rsidRPr="000F514E">
        <w:rPr>
          <w:rFonts w:ascii="Arial" w:hAnsi="Arial" w:cs="Arial"/>
          <w:sz w:val="20"/>
          <w:szCs w:val="20"/>
        </w:rPr>
        <w:t>used</w:t>
      </w:r>
    </w:p>
    <w:p w14:paraId="1569279C" w14:textId="77777777" w:rsidR="008E7E14" w:rsidRPr="000F514E" w:rsidRDefault="00083438" w:rsidP="000F514E">
      <w:pPr>
        <w:pStyle w:val="ListParagraph"/>
        <w:numPr>
          <w:ilvl w:val="0"/>
          <w:numId w:val="8"/>
        </w:numPr>
        <w:jc w:val="both"/>
        <w:rPr>
          <w:rFonts w:ascii="Arial" w:hAnsi="Arial" w:cs="Arial"/>
          <w:sz w:val="20"/>
          <w:szCs w:val="20"/>
        </w:rPr>
      </w:pPr>
      <w:r w:rsidRPr="000F514E">
        <w:rPr>
          <w:rFonts w:ascii="Arial" w:hAnsi="Arial" w:cs="Arial"/>
          <w:sz w:val="20"/>
          <w:szCs w:val="20"/>
        </w:rPr>
        <w:t>Make</w:t>
      </w:r>
      <w:r w:rsidR="008E7E14" w:rsidRPr="000F514E">
        <w:rPr>
          <w:rFonts w:ascii="Arial" w:hAnsi="Arial" w:cs="Arial"/>
          <w:sz w:val="20"/>
          <w:szCs w:val="20"/>
        </w:rPr>
        <w:t xml:space="preserve"> </w:t>
      </w:r>
      <w:r w:rsidRPr="000F514E">
        <w:rPr>
          <w:rFonts w:ascii="Arial" w:hAnsi="Arial" w:cs="Arial"/>
          <w:sz w:val="20"/>
          <w:szCs w:val="20"/>
        </w:rPr>
        <w:t xml:space="preserve">documents </w:t>
      </w:r>
      <w:r w:rsidR="008E7E14" w:rsidRPr="000F514E">
        <w:rPr>
          <w:rFonts w:ascii="Arial" w:hAnsi="Arial" w:cs="Arial"/>
          <w:sz w:val="20"/>
          <w:szCs w:val="20"/>
        </w:rPr>
        <w:t xml:space="preserve">available whenever and wherever </w:t>
      </w:r>
      <w:r w:rsidR="002D01B1" w:rsidRPr="000F514E">
        <w:rPr>
          <w:rFonts w:ascii="Arial" w:hAnsi="Arial" w:cs="Arial"/>
          <w:sz w:val="20"/>
          <w:szCs w:val="20"/>
        </w:rPr>
        <w:t>needed to maintain QC System</w:t>
      </w:r>
      <w:r w:rsidR="008E7E14" w:rsidRPr="000F514E">
        <w:rPr>
          <w:rFonts w:ascii="Arial" w:hAnsi="Arial" w:cs="Arial"/>
          <w:sz w:val="20"/>
          <w:szCs w:val="20"/>
        </w:rPr>
        <w:t xml:space="preserve"> effectiveness</w:t>
      </w:r>
    </w:p>
    <w:p w14:paraId="7E21576C" w14:textId="77777777" w:rsidR="00F561CD" w:rsidRPr="000F514E" w:rsidRDefault="00083438" w:rsidP="000F514E">
      <w:pPr>
        <w:pStyle w:val="ListParagraph"/>
        <w:numPr>
          <w:ilvl w:val="0"/>
          <w:numId w:val="8"/>
        </w:numPr>
        <w:jc w:val="both"/>
        <w:rPr>
          <w:rFonts w:ascii="Arial" w:hAnsi="Arial" w:cs="Arial"/>
          <w:sz w:val="20"/>
          <w:szCs w:val="20"/>
        </w:rPr>
      </w:pPr>
      <w:r w:rsidRPr="000F514E">
        <w:rPr>
          <w:rFonts w:ascii="Arial" w:hAnsi="Arial" w:cs="Arial"/>
          <w:sz w:val="20"/>
          <w:szCs w:val="20"/>
        </w:rPr>
        <w:t>Prepare detailed drawings and approve</w:t>
      </w:r>
      <w:r w:rsidR="008E7E14" w:rsidRPr="000F514E">
        <w:rPr>
          <w:rFonts w:ascii="Arial" w:hAnsi="Arial" w:cs="Arial"/>
          <w:sz w:val="20"/>
          <w:szCs w:val="20"/>
        </w:rPr>
        <w:t xml:space="preserve"> contract revisions and change orders</w:t>
      </w:r>
    </w:p>
    <w:p w14:paraId="6023BC93" w14:textId="77777777" w:rsidR="008E7E14" w:rsidRPr="000F514E" w:rsidRDefault="00F561CD" w:rsidP="000F514E">
      <w:pPr>
        <w:pStyle w:val="ListParagraph"/>
        <w:numPr>
          <w:ilvl w:val="0"/>
          <w:numId w:val="8"/>
        </w:numPr>
        <w:jc w:val="both"/>
        <w:rPr>
          <w:rFonts w:ascii="Arial" w:hAnsi="Arial" w:cs="Arial"/>
          <w:sz w:val="20"/>
          <w:szCs w:val="20"/>
        </w:rPr>
      </w:pPr>
      <w:r w:rsidRPr="000F514E">
        <w:rPr>
          <w:rFonts w:ascii="Arial" w:hAnsi="Arial" w:cs="Arial"/>
          <w:sz w:val="20"/>
          <w:szCs w:val="20"/>
        </w:rPr>
        <w:t xml:space="preserve">Ensure that the shop drawings and other documentation are reviewed as required by Chapter N of AISC 360 by the </w:t>
      </w:r>
      <w:r w:rsidR="00022AB9" w:rsidRPr="000F514E">
        <w:rPr>
          <w:rFonts w:ascii="Arial" w:hAnsi="Arial" w:cs="Arial"/>
          <w:sz w:val="20"/>
          <w:szCs w:val="20"/>
        </w:rPr>
        <w:t>Registered Design Professional (</w:t>
      </w:r>
      <w:r w:rsidRPr="000F514E">
        <w:rPr>
          <w:rFonts w:ascii="Arial" w:hAnsi="Arial" w:cs="Arial"/>
          <w:sz w:val="20"/>
          <w:szCs w:val="20"/>
        </w:rPr>
        <w:t>Engineer of Record</w:t>
      </w:r>
      <w:r w:rsidR="00022AB9" w:rsidRPr="000F514E">
        <w:rPr>
          <w:rFonts w:ascii="Arial" w:hAnsi="Arial" w:cs="Arial"/>
          <w:sz w:val="20"/>
          <w:szCs w:val="20"/>
        </w:rPr>
        <w:t>)</w:t>
      </w:r>
      <w:r w:rsidRPr="000F514E">
        <w:rPr>
          <w:rFonts w:ascii="Arial" w:hAnsi="Arial" w:cs="Arial"/>
          <w:sz w:val="20"/>
          <w:szCs w:val="20"/>
        </w:rPr>
        <w:t xml:space="preserve"> for </w:t>
      </w:r>
      <w:r w:rsidR="00022AB9" w:rsidRPr="000F514E">
        <w:rPr>
          <w:rFonts w:ascii="Arial" w:hAnsi="Arial" w:cs="Arial"/>
          <w:sz w:val="20"/>
          <w:szCs w:val="20"/>
        </w:rPr>
        <w:t>t</w:t>
      </w:r>
      <w:r w:rsidRPr="000F514E">
        <w:rPr>
          <w:rFonts w:ascii="Arial" w:hAnsi="Arial" w:cs="Arial"/>
          <w:sz w:val="20"/>
          <w:szCs w:val="20"/>
        </w:rPr>
        <w:t>he project.</w:t>
      </w:r>
    </w:p>
    <w:p w14:paraId="5606346F" w14:textId="77777777" w:rsidR="008E7E14" w:rsidRPr="000F514E" w:rsidRDefault="008E7E14" w:rsidP="000F514E">
      <w:pPr>
        <w:ind w:left="360"/>
        <w:jc w:val="both"/>
        <w:rPr>
          <w:rFonts w:ascii="Arial" w:hAnsi="Arial" w:cs="Arial"/>
          <w:sz w:val="20"/>
        </w:rPr>
      </w:pPr>
    </w:p>
    <w:p w14:paraId="471668C8" w14:textId="77777777" w:rsidR="00083438" w:rsidRPr="000F514E" w:rsidRDefault="008E7E14" w:rsidP="000F514E">
      <w:pPr>
        <w:ind w:left="360"/>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.2</w:t>
      </w:r>
      <w:r w:rsidR="00083438" w:rsidRPr="000F514E">
        <w:rPr>
          <w:rFonts w:ascii="Arial" w:hAnsi="Arial" w:cs="Arial"/>
          <w:b/>
          <w:sz w:val="20"/>
        </w:rPr>
        <w:t xml:space="preserve"> </w:t>
      </w:r>
      <w:r w:rsidR="000E6A2F" w:rsidRPr="000F514E">
        <w:rPr>
          <w:rFonts w:ascii="Arial" w:hAnsi="Arial" w:cs="Arial"/>
          <w:sz w:val="20"/>
        </w:rPr>
        <w:t xml:space="preserve">Procedures for documenting </w:t>
      </w:r>
      <w:r w:rsidR="00C94D00" w:rsidRPr="000F514E">
        <w:rPr>
          <w:rFonts w:ascii="Arial" w:hAnsi="Arial" w:cs="Arial"/>
          <w:sz w:val="20"/>
        </w:rPr>
        <w:t xml:space="preserve">the purchase/receipt of </w:t>
      </w:r>
      <w:r w:rsidR="000E6A2F" w:rsidRPr="000F514E">
        <w:rPr>
          <w:rFonts w:ascii="Arial" w:hAnsi="Arial" w:cs="Arial"/>
          <w:sz w:val="20"/>
        </w:rPr>
        <w:t>good</w:t>
      </w:r>
      <w:r w:rsidR="00083438" w:rsidRPr="000F514E">
        <w:rPr>
          <w:rFonts w:ascii="Arial" w:hAnsi="Arial" w:cs="Arial"/>
          <w:sz w:val="20"/>
        </w:rPr>
        <w:t>s</w:t>
      </w:r>
      <w:r w:rsidR="00C94D00" w:rsidRPr="000F514E">
        <w:rPr>
          <w:rFonts w:ascii="Arial" w:hAnsi="Arial" w:cs="Arial"/>
          <w:sz w:val="20"/>
        </w:rPr>
        <w:t>,</w:t>
      </w:r>
      <w:r w:rsidR="00083438" w:rsidRPr="000F514E">
        <w:rPr>
          <w:rFonts w:ascii="Arial" w:hAnsi="Arial" w:cs="Arial"/>
          <w:sz w:val="20"/>
        </w:rPr>
        <w:t xml:space="preserve"> </w:t>
      </w:r>
      <w:r w:rsidR="006D043D" w:rsidRPr="000F514E">
        <w:rPr>
          <w:rFonts w:ascii="Arial" w:hAnsi="Arial" w:cs="Arial"/>
          <w:sz w:val="20"/>
        </w:rPr>
        <w:t>indicating</w:t>
      </w:r>
      <w:r w:rsidR="002D7E52" w:rsidRPr="000F514E">
        <w:rPr>
          <w:rFonts w:ascii="Arial" w:hAnsi="Arial" w:cs="Arial"/>
          <w:sz w:val="20"/>
        </w:rPr>
        <w:t xml:space="preserve"> how to</w:t>
      </w:r>
      <w:r w:rsidR="00083438" w:rsidRPr="000F514E">
        <w:rPr>
          <w:rFonts w:ascii="Arial" w:hAnsi="Arial" w:cs="Arial"/>
          <w:sz w:val="20"/>
        </w:rPr>
        <w:t>:</w:t>
      </w:r>
    </w:p>
    <w:p w14:paraId="41BE8E0F" w14:textId="77777777" w:rsidR="00C94D00" w:rsidRPr="000F514E" w:rsidRDefault="00C94D00" w:rsidP="000F514E">
      <w:pPr>
        <w:pStyle w:val="ListParagraph"/>
        <w:numPr>
          <w:ilvl w:val="0"/>
          <w:numId w:val="10"/>
        </w:numPr>
        <w:rPr>
          <w:rFonts w:ascii="Arial" w:hAnsi="Arial" w:cs="Arial"/>
          <w:sz w:val="20"/>
          <w:szCs w:val="20"/>
        </w:rPr>
      </w:pPr>
      <w:r w:rsidRPr="000F514E">
        <w:rPr>
          <w:rFonts w:ascii="Arial" w:hAnsi="Arial" w:cs="Arial"/>
          <w:sz w:val="20"/>
          <w:szCs w:val="20"/>
        </w:rPr>
        <w:t>Specify the type and grade of material on the purchasing agreement</w:t>
      </w:r>
    </w:p>
    <w:p w14:paraId="465CA147" w14:textId="77777777" w:rsidR="00083438" w:rsidRPr="000F514E" w:rsidRDefault="00083438" w:rsidP="000F514E">
      <w:pPr>
        <w:pStyle w:val="ListParagraph"/>
        <w:numPr>
          <w:ilvl w:val="0"/>
          <w:numId w:val="10"/>
        </w:numPr>
        <w:rPr>
          <w:rFonts w:ascii="Arial" w:hAnsi="Arial" w:cs="Arial"/>
          <w:sz w:val="20"/>
          <w:szCs w:val="20"/>
        </w:rPr>
      </w:pPr>
      <w:r w:rsidRPr="000F514E">
        <w:rPr>
          <w:rFonts w:ascii="Arial" w:hAnsi="Arial" w:cs="Arial"/>
          <w:sz w:val="20"/>
          <w:szCs w:val="20"/>
        </w:rPr>
        <w:t xml:space="preserve">Confirm </w:t>
      </w:r>
      <w:proofErr w:type="gramStart"/>
      <w:r w:rsidRPr="000F514E">
        <w:rPr>
          <w:rFonts w:ascii="Arial" w:hAnsi="Arial" w:cs="Arial"/>
          <w:sz w:val="20"/>
          <w:szCs w:val="20"/>
        </w:rPr>
        <w:t>whether</w:t>
      </w:r>
      <w:r w:rsidR="00E90B27" w:rsidRPr="000F514E">
        <w:rPr>
          <w:rFonts w:ascii="Arial" w:hAnsi="Arial" w:cs="Arial"/>
          <w:sz w:val="20"/>
          <w:szCs w:val="20"/>
        </w:rPr>
        <w:t xml:space="preserve"> or not</w:t>
      </w:r>
      <w:proofErr w:type="gramEnd"/>
      <w:r w:rsidR="00E90B27" w:rsidRPr="000F514E">
        <w:rPr>
          <w:rFonts w:ascii="Arial" w:hAnsi="Arial" w:cs="Arial"/>
          <w:sz w:val="20"/>
          <w:szCs w:val="20"/>
        </w:rPr>
        <w:t xml:space="preserve"> they satisfy the requir</w:t>
      </w:r>
      <w:r w:rsidRPr="000F514E">
        <w:rPr>
          <w:rFonts w:ascii="Arial" w:hAnsi="Arial" w:cs="Arial"/>
          <w:sz w:val="20"/>
          <w:szCs w:val="20"/>
        </w:rPr>
        <w:t>ed specifications</w:t>
      </w:r>
    </w:p>
    <w:p w14:paraId="6AA3F3BC" w14:textId="77777777" w:rsidR="00083438" w:rsidRPr="000F514E" w:rsidRDefault="00083438" w:rsidP="000F514E">
      <w:pPr>
        <w:ind w:left="360"/>
        <w:rPr>
          <w:rFonts w:ascii="Arial" w:hAnsi="Arial" w:cs="Arial"/>
          <w:b/>
          <w:sz w:val="20"/>
        </w:rPr>
      </w:pPr>
    </w:p>
    <w:p w14:paraId="2ECA766C" w14:textId="77777777" w:rsidR="002D7E52" w:rsidRPr="000F514E" w:rsidRDefault="002D7E52" w:rsidP="000F514E">
      <w:pPr>
        <w:ind w:left="360"/>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.3</w:t>
      </w:r>
      <w:r w:rsidRPr="000F514E">
        <w:rPr>
          <w:rFonts w:ascii="Arial" w:hAnsi="Arial" w:cs="Arial"/>
          <w:sz w:val="20"/>
        </w:rPr>
        <w:t xml:space="preserve"> </w:t>
      </w:r>
      <w:r w:rsidR="000E6A2F" w:rsidRPr="000F514E">
        <w:rPr>
          <w:rFonts w:ascii="Arial" w:hAnsi="Arial" w:cs="Arial"/>
          <w:sz w:val="20"/>
        </w:rPr>
        <w:t>P</w:t>
      </w:r>
      <w:r w:rsidRPr="000F514E">
        <w:rPr>
          <w:rFonts w:ascii="Arial" w:hAnsi="Arial" w:cs="Arial"/>
          <w:sz w:val="20"/>
        </w:rPr>
        <w:t xml:space="preserve">rocedures for </w:t>
      </w:r>
      <w:r w:rsidR="000E6A2F" w:rsidRPr="000F514E">
        <w:rPr>
          <w:rFonts w:ascii="Arial" w:hAnsi="Arial" w:cs="Arial"/>
          <w:sz w:val="20"/>
        </w:rPr>
        <w:t>documenting</w:t>
      </w:r>
      <w:r w:rsidRPr="000F514E">
        <w:rPr>
          <w:rFonts w:ascii="Arial" w:hAnsi="Arial" w:cs="Arial"/>
          <w:sz w:val="20"/>
        </w:rPr>
        <w:t xml:space="preserve"> subcontractor</w:t>
      </w:r>
      <w:r w:rsidR="000E6A2F" w:rsidRPr="000F514E">
        <w:rPr>
          <w:rFonts w:ascii="Arial" w:hAnsi="Arial" w:cs="Arial"/>
          <w:sz w:val="20"/>
        </w:rPr>
        <w:t xml:space="preserve"> evaluation</w:t>
      </w:r>
      <w:r w:rsidRPr="000F514E">
        <w:rPr>
          <w:rFonts w:ascii="Arial" w:hAnsi="Arial" w:cs="Arial"/>
          <w:sz w:val="20"/>
        </w:rPr>
        <w:t xml:space="preserve">s </w:t>
      </w:r>
      <w:r w:rsidR="00C94D00" w:rsidRPr="000F514E">
        <w:rPr>
          <w:rFonts w:ascii="Arial" w:hAnsi="Arial" w:cs="Arial"/>
          <w:sz w:val="20"/>
        </w:rPr>
        <w:t xml:space="preserve">to </w:t>
      </w:r>
      <w:r w:rsidRPr="000F514E">
        <w:rPr>
          <w:rFonts w:ascii="Arial" w:hAnsi="Arial" w:cs="Arial"/>
          <w:sz w:val="20"/>
        </w:rPr>
        <w:t>include:</w:t>
      </w:r>
    </w:p>
    <w:p w14:paraId="282DE221" w14:textId="77777777" w:rsidR="002D7E52" w:rsidRPr="000F514E" w:rsidRDefault="002D7E52" w:rsidP="000F514E">
      <w:pPr>
        <w:pStyle w:val="ListParagraph"/>
        <w:numPr>
          <w:ilvl w:val="0"/>
          <w:numId w:val="11"/>
        </w:numPr>
        <w:rPr>
          <w:rFonts w:ascii="Arial" w:hAnsi="Arial" w:cs="Arial"/>
          <w:sz w:val="20"/>
          <w:szCs w:val="20"/>
        </w:rPr>
      </w:pPr>
      <w:r w:rsidRPr="000F514E">
        <w:rPr>
          <w:rFonts w:ascii="Arial" w:hAnsi="Arial" w:cs="Arial"/>
          <w:sz w:val="20"/>
          <w:szCs w:val="20"/>
        </w:rPr>
        <w:t>A method of quantifying their ability to fulfill the terms of their contract</w:t>
      </w:r>
    </w:p>
    <w:p w14:paraId="0348DE1D" w14:textId="601F9A52" w:rsidR="002D7E52" w:rsidRPr="000F514E" w:rsidRDefault="002D7E52" w:rsidP="000F514E">
      <w:pPr>
        <w:pStyle w:val="ListParagraph"/>
        <w:numPr>
          <w:ilvl w:val="0"/>
          <w:numId w:val="11"/>
        </w:numPr>
        <w:rPr>
          <w:rFonts w:ascii="Arial" w:hAnsi="Arial" w:cs="Arial"/>
          <w:sz w:val="20"/>
          <w:szCs w:val="20"/>
        </w:rPr>
      </w:pPr>
      <w:r w:rsidRPr="000F514E">
        <w:rPr>
          <w:rFonts w:ascii="Arial" w:hAnsi="Arial" w:cs="Arial"/>
          <w:sz w:val="20"/>
          <w:szCs w:val="20"/>
        </w:rPr>
        <w:t xml:space="preserve">An exclusionary clause for unaccredited facilities when accreditation by </w:t>
      </w:r>
      <w:r w:rsidR="004D08D9" w:rsidRPr="000F514E">
        <w:rPr>
          <w:rFonts w:ascii="Arial" w:hAnsi="Arial" w:cs="Arial"/>
          <w:sz w:val="20"/>
          <w:szCs w:val="20"/>
        </w:rPr>
        <w:t xml:space="preserve">IAPMO UNIFORM </w:t>
      </w:r>
      <w:r w:rsidR="007C06F3" w:rsidRPr="000F514E">
        <w:rPr>
          <w:rFonts w:ascii="Arial" w:hAnsi="Arial" w:cs="Arial"/>
          <w:sz w:val="20"/>
          <w:szCs w:val="20"/>
        </w:rPr>
        <w:t>ES or</w:t>
      </w:r>
      <w:r w:rsidRPr="000F514E">
        <w:rPr>
          <w:rFonts w:ascii="Arial" w:hAnsi="Arial" w:cs="Arial"/>
          <w:sz w:val="20"/>
          <w:szCs w:val="20"/>
        </w:rPr>
        <w:t xml:space="preserve"> its equivalent is required</w:t>
      </w:r>
    </w:p>
    <w:p w14:paraId="1D7DB503" w14:textId="77777777" w:rsidR="002D7E52" w:rsidRPr="000F514E" w:rsidRDefault="002D7E52" w:rsidP="000F514E">
      <w:pPr>
        <w:ind w:left="360"/>
        <w:rPr>
          <w:rFonts w:ascii="Arial" w:hAnsi="Arial" w:cs="Arial"/>
          <w:sz w:val="20"/>
        </w:rPr>
      </w:pPr>
    </w:p>
    <w:p w14:paraId="7A95E996" w14:textId="77777777" w:rsidR="002D01B1" w:rsidRPr="000F514E" w:rsidRDefault="002D7E52" w:rsidP="000F514E">
      <w:pPr>
        <w:ind w:left="360"/>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.4</w:t>
      </w:r>
      <w:r w:rsidRPr="000F514E">
        <w:rPr>
          <w:rFonts w:ascii="Arial" w:hAnsi="Arial" w:cs="Arial"/>
          <w:sz w:val="20"/>
        </w:rPr>
        <w:t xml:space="preserve"> </w:t>
      </w:r>
      <w:r w:rsidR="000E6A2F" w:rsidRPr="000F514E">
        <w:rPr>
          <w:rFonts w:ascii="Arial" w:hAnsi="Arial" w:cs="Arial"/>
          <w:sz w:val="20"/>
        </w:rPr>
        <w:t xml:space="preserve">Procedures </w:t>
      </w:r>
      <w:r w:rsidR="002D01B1" w:rsidRPr="000F514E">
        <w:rPr>
          <w:rFonts w:ascii="Arial" w:hAnsi="Arial" w:cs="Arial"/>
          <w:sz w:val="20"/>
        </w:rPr>
        <w:t xml:space="preserve">ensuring product traceability back to the original purchase order </w:t>
      </w:r>
      <w:r w:rsidR="00134C9A" w:rsidRPr="000F514E">
        <w:rPr>
          <w:rFonts w:ascii="Arial" w:hAnsi="Arial" w:cs="Arial"/>
          <w:sz w:val="20"/>
        </w:rPr>
        <w:t xml:space="preserve">to </w:t>
      </w:r>
      <w:r w:rsidR="002D01B1" w:rsidRPr="000F514E">
        <w:rPr>
          <w:rFonts w:ascii="Arial" w:hAnsi="Arial" w:cs="Arial"/>
          <w:sz w:val="20"/>
        </w:rPr>
        <w:t>include:</w:t>
      </w:r>
    </w:p>
    <w:p w14:paraId="642F2ADB" w14:textId="77777777" w:rsidR="002D01B1" w:rsidRPr="000F514E" w:rsidRDefault="002D01B1" w:rsidP="000F514E">
      <w:pPr>
        <w:pStyle w:val="ListParagraph"/>
        <w:numPr>
          <w:ilvl w:val="0"/>
          <w:numId w:val="12"/>
        </w:numPr>
        <w:rPr>
          <w:rFonts w:ascii="Arial" w:hAnsi="Arial" w:cs="Arial"/>
          <w:sz w:val="20"/>
          <w:szCs w:val="20"/>
        </w:rPr>
      </w:pPr>
      <w:r w:rsidRPr="000F514E">
        <w:rPr>
          <w:rFonts w:ascii="Arial" w:hAnsi="Arial" w:cs="Arial"/>
          <w:sz w:val="20"/>
          <w:szCs w:val="20"/>
        </w:rPr>
        <w:t>Documentation for all raw materials, purchased materials and consumables used</w:t>
      </w:r>
    </w:p>
    <w:p w14:paraId="008C0E12" w14:textId="77777777" w:rsidR="002D01B1" w:rsidRPr="000F514E" w:rsidRDefault="002D01B1" w:rsidP="000F514E">
      <w:pPr>
        <w:pStyle w:val="ListParagraph"/>
        <w:numPr>
          <w:ilvl w:val="0"/>
          <w:numId w:val="12"/>
        </w:numPr>
        <w:rPr>
          <w:rFonts w:ascii="Arial" w:hAnsi="Arial" w:cs="Arial"/>
          <w:sz w:val="20"/>
          <w:szCs w:val="20"/>
        </w:rPr>
      </w:pPr>
      <w:r w:rsidRPr="000F514E">
        <w:rPr>
          <w:rFonts w:ascii="Arial" w:hAnsi="Arial" w:cs="Arial"/>
          <w:sz w:val="20"/>
          <w:szCs w:val="20"/>
        </w:rPr>
        <w:t xml:space="preserve">Identification of </w:t>
      </w:r>
      <w:r w:rsidR="00DC0DB4" w:rsidRPr="000F514E">
        <w:rPr>
          <w:rFonts w:ascii="Arial" w:hAnsi="Arial" w:cs="Arial"/>
          <w:sz w:val="20"/>
          <w:szCs w:val="20"/>
        </w:rPr>
        <w:t xml:space="preserve">responsible </w:t>
      </w:r>
      <w:r w:rsidRPr="000F514E">
        <w:rPr>
          <w:rFonts w:ascii="Arial" w:hAnsi="Arial" w:cs="Arial"/>
          <w:sz w:val="20"/>
          <w:szCs w:val="20"/>
        </w:rPr>
        <w:t xml:space="preserve">QC and welding personnel </w:t>
      </w:r>
    </w:p>
    <w:p w14:paraId="18047B58" w14:textId="77777777" w:rsidR="002D01B1" w:rsidRPr="000F514E" w:rsidRDefault="002D01B1" w:rsidP="000F514E">
      <w:pPr>
        <w:pStyle w:val="ListParagraph"/>
        <w:numPr>
          <w:ilvl w:val="0"/>
          <w:numId w:val="12"/>
        </w:numPr>
        <w:rPr>
          <w:rFonts w:ascii="Arial" w:hAnsi="Arial" w:cs="Arial"/>
          <w:sz w:val="20"/>
          <w:szCs w:val="20"/>
        </w:rPr>
      </w:pPr>
      <w:r w:rsidRPr="000F514E">
        <w:rPr>
          <w:rFonts w:ascii="Arial" w:hAnsi="Arial" w:cs="Arial"/>
          <w:sz w:val="20"/>
          <w:szCs w:val="20"/>
        </w:rPr>
        <w:t>A means of indicating traceability data on forms used for inspection</w:t>
      </w:r>
    </w:p>
    <w:p w14:paraId="7EFC9849" w14:textId="77777777" w:rsidR="002D01B1" w:rsidRPr="000F514E" w:rsidRDefault="002D01B1" w:rsidP="000F514E">
      <w:pPr>
        <w:ind w:left="360"/>
        <w:rPr>
          <w:rFonts w:ascii="Arial" w:hAnsi="Arial" w:cs="Arial"/>
          <w:sz w:val="20"/>
        </w:rPr>
      </w:pPr>
    </w:p>
    <w:p w14:paraId="3B6B3280" w14:textId="77777777" w:rsidR="002D01B1" w:rsidRPr="000F514E" w:rsidRDefault="00D73A45" w:rsidP="000F514E">
      <w:pPr>
        <w:ind w:left="360"/>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.5</w:t>
      </w:r>
      <w:r w:rsidRPr="000F514E">
        <w:rPr>
          <w:rFonts w:ascii="Arial" w:hAnsi="Arial" w:cs="Arial"/>
          <w:sz w:val="20"/>
        </w:rPr>
        <w:t xml:space="preserve"> Procedures for communicating process controls to plant personnel </w:t>
      </w:r>
      <w:r w:rsidR="00134C9A" w:rsidRPr="000F514E">
        <w:rPr>
          <w:rFonts w:ascii="Arial" w:hAnsi="Arial" w:cs="Arial"/>
          <w:sz w:val="20"/>
        </w:rPr>
        <w:t xml:space="preserve">to </w:t>
      </w:r>
      <w:r w:rsidRPr="000F514E">
        <w:rPr>
          <w:rFonts w:ascii="Arial" w:hAnsi="Arial" w:cs="Arial"/>
          <w:sz w:val="20"/>
        </w:rPr>
        <w:t>include:</w:t>
      </w:r>
    </w:p>
    <w:p w14:paraId="1A7D320B" w14:textId="77777777" w:rsidR="00D73A45" w:rsidRPr="000F514E" w:rsidRDefault="00B662C2" w:rsidP="000F514E">
      <w:pPr>
        <w:pStyle w:val="ListParagraph"/>
        <w:numPr>
          <w:ilvl w:val="0"/>
          <w:numId w:val="13"/>
        </w:numPr>
        <w:rPr>
          <w:rFonts w:ascii="Arial" w:hAnsi="Arial" w:cs="Arial"/>
          <w:sz w:val="20"/>
          <w:szCs w:val="20"/>
        </w:rPr>
      </w:pPr>
      <w:r w:rsidRPr="000F514E">
        <w:rPr>
          <w:rFonts w:ascii="Arial" w:hAnsi="Arial" w:cs="Arial"/>
          <w:sz w:val="20"/>
          <w:szCs w:val="20"/>
        </w:rPr>
        <w:t xml:space="preserve">A description of how procedures are prioritized and communicated to appropriate personnel </w:t>
      </w:r>
    </w:p>
    <w:p w14:paraId="4FF585CB" w14:textId="77777777" w:rsidR="00D73A45" w:rsidRPr="000F514E" w:rsidRDefault="00D73A45" w:rsidP="000F514E">
      <w:pPr>
        <w:pStyle w:val="ListParagraph"/>
        <w:numPr>
          <w:ilvl w:val="0"/>
          <w:numId w:val="13"/>
        </w:numPr>
        <w:rPr>
          <w:rFonts w:ascii="Arial" w:hAnsi="Arial" w:cs="Arial"/>
          <w:sz w:val="20"/>
          <w:szCs w:val="20"/>
        </w:rPr>
      </w:pPr>
      <w:r w:rsidRPr="000F514E">
        <w:rPr>
          <w:rFonts w:ascii="Arial" w:hAnsi="Arial" w:cs="Arial"/>
          <w:sz w:val="20"/>
          <w:szCs w:val="20"/>
        </w:rPr>
        <w:t>Procedures for cutting, sawing, fitting, welding, cambering, coating, etc.</w:t>
      </w:r>
    </w:p>
    <w:p w14:paraId="191AA69F" w14:textId="77777777" w:rsidR="00D73A45" w:rsidRPr="000F514E" w:rsidRDefault="00D73A45" w:rsidP="000F514E">
      <w:pPr>
        <w:pStyle w:val="ListParagraph"/>
        <w:numPr>
          <w:ilvl w:val="0"/>
          <w:numId w:val="13"/>
        </w:numPr>
        <w:jc w:val="both"/>
        <w:rPr>
          <w:rFonts w:ascii="Arial" w:hAnsi="Arial" w:cs="Arial"/>
          <w:sz w:val="20"/>
          <w:szCs w:val="20"/>
        </w:rPr>
      </w:pPr>
      <w:r w:rsidRPr="000F514E">
        <w:rPr>
          <w:rFonts w:ascii="Arial" w:hAnsi="Arial" w:cs="Arial"/>
          <w:sz w:val="20"/>
          <w:szCs w:val="20"/>
        </w:rPr>
        <w:t>Bolting procedures in project documents that address fitting, snug-tight, prep-tensioning and surface fraying</w:t>
      </w:r>
    </w:p>
    <w:p w14:paraId="2E76EE7D" w14:textId="77777777" w:rsidR="00B662C2" w:rsidRPr="000F514E" w:rsidRDefault="00D73A45" w:rsidP="000F514E">
      <w:pPr>
        <w:pStyle w:val="ListParagraph"/>
        <w:numPr>
          <w:ilvl w:val="0"/>
          <w:numId w:val="13"/>
        </w:numPr>
        <w:jc w:val="both"/>
        <w:rPr>
          <w:rFonts w:ascii="Arial" w:hAnsi="Arial" w:cs="Arial"/>
          <w:sz w:val="20"/>
          <w:szCs w:val="20"/>
        </w:rPr>
      </w:pPr>
      <w:r w:rsidRPr="000F514E">
        <w:rPr>
          <w:rFonts w:ascii="Arial" w:hAnsi="Arial" w:cs="Arial"/>
          <w:sz w:val="20"/>
          <w:szCs w:val="20"/>
        </w:rPr>
        <w:t xml:space="preserve">Forms </w:t>
      </w:r>
      <w:r w:rsidR="00B662C2" w:rsidRPr="000F514E">
        <w:rPr>
          <w:rFonts w:ascii="Arial" w:hAnsi="Arial" w:cs="Arial"/>
          <w:sz w:val="20"/>
          <w:szCs w:val="20"/>
        </w:rPr>
        <w:t>used in procedure documentation such as cut lists and standard or detailed drawings</w:t>
      </w:r>
    </w:p>
    <w:p w14:paraId="23A80B40" w14:textId="77777777" w:rsidR="00AE1771" w:rsidRPr="000F514E" w:rsidRDefault="00AE1771" w:rsidP="00B662C2">
      <w:pPr>
        <w:pStyle w:val="ListParagraph"/>
        <w:ind w:left="0"/>
        <w:contextualSpacing/>
        <w:jc w:val="both"/>
        <w:rPr>
          <w:rFonts w:ascii="Arial" w:hAnsi="Arial" w:cs="Arial"/>
          <w:b/>
          <w:sz w:val="20"/>
          <w:szCs w:val="20"/>
        </w:rPr>
      </w:pPr>
    </w:p>
    <w:p w14:paraId="00C467ED" w14:textId="77777777" w:rsidR="00AE1771" w:rsidRPr="000F514E" w:rsidRDefault="00AE1771" w:rsidP="00AE1771">
      <w:pPr>
        <w:tabs>
          <w:tab w:val="left" w:pos="720"/>
        </w:tabs>
        <w:ind w:left="720" w:hanging="720"/>
        <w:jc w:val="both"/>
        <w:rPr>
          <w:rFonts w:ascii="Arial" w:hAnsi="Arial" w:cs="Arial"/>
          <w:b/>
          <w:sz w:val="20"/>
        </w:rPr>
      </w:pPr>
      <w:r w:rsidRPr="000F514E">
        <w:rPr>
          <w:rFonts w:ascii="Arial" w:hAnsi="Arial" w:cs="Arial"/>
          <w:b/>
          <w:sz w:val="20"/>
        </w:rPr>
        <w:t>5.</w:t>
      </w:r>
      <w:r w:rsidR="002D61E7" w:rsidRPr="000F514E">
        <w:rPr>
          <w:rFonts w:ascii="Arial" w:hAnsi="Arial" w:cs="Arial"/>
          <w:b/>
          <w:sz w:val="20"/>
        </w:rPr>
        <w:t>6</w:t>
      </w:r>
      <w:r w:rsidRPr="000F514E">
        <w:rPr>
          <w:rFonts w:ascii="Arial" w:hAnsi="Arial" w:cs="Arial"/>
          <w:b/>
          <w:sz w:val="20"/>
        </w:rPr>
        <w:t xml:space="preserve"> Test and Inspection Requirements</w:t>
      </w:r>
    </w:p>
    <w:p w14:paraId="09D3A221" w14:textId="77777777" w:rsidR="00AE1771" w:rsidRPr="000F514E" w:rsidRDefault="00AE1771" w:rsidP="00AE1771">
      <w:pPr>
        <w:ind w:hanging="720"/>
        <w:jc w:val="both"/>
        <w:rPr>
          <w:rFonts w:ascii="Arial" w:hAnsi="Arial" w:cs="Arial"/>
          <w:b/>
          <w:sz w:val="20"/>
        </w:rPr>
      </w:pPr>
      <w:r w:rsidRPr="000F514E">
        <w:rPr>
          <w:rFonts w:ascii="Arial" w:hAnsi="Arial" w:cs="Arial"/>
          <w:b/>
          <w:sz w:val="20"/>
        </w:rPr>
        <w:tab/>
      </w:r>
    </w:p>
    <w:p w14:paraId="16FF73DB" w14:textId="77777777" w:rsidR="00AE1771" w:rsidRPr="000F514E" w:rsidRDefault="00AE1771" w:rsidP="000F514E">
      <w:pPr>
        <w:ind w:left="360"/>
        <w:jc w:val="both"/>
        <w:rPr>
          <w:rFonts w:ascii="Arial" w:hAnsi="Arial" w:cs="Arial"/>
          <w:sz w:val="20"/>
        </w:rPr>
      </w:pPr>
      <w:r w:rsidRPr="000F514E">
        <w:rPr>
          <w:rFonts w:ascii="Arial" w:hAnsi="Arial" w:cs="Arial"/>
          <w:b/>
          <w:sz w:val="20"/>
        </w:rPr>
        <w:t>5.</w:t>
      </w:r>
      <w:r w:rsidR="002D61E7" w:rsidRPr="000F514E">
        <w:rPr>
          <w:rFonts w:ascii="Arial" w:hAnsi="Arial" w:cs="Arial"/>
          <w:b/>
          <w:sz w:val="20"/>
        </w:rPr>
        <w:t>6</w:t>
      </w:r>
      <w:r w:rsidRPr="000F514E">
        <w:rPr>
          <w:rFonts w:ascii="Arial" w:hAnsi="Arial" w:cs="Arial"/>
          <w:b/>
          <w:sz w:val="20"/>
        </w:rPr>
        <w:t xml:space="preserve">.1 </w:t>
      </w:r>
      <w:r w:rsidRPr="000F514E">
        <w:rPr>
          <w:rFonts w:ascii="Arial" w:hAnsi="Arial" w:cs="Arial"/>
          <w:sz w:val="20"/>
        </w:rPr>
        <w:t xml:space="preserve">Test reports </w:t>
      </w:r>
      <w:r w:rsidR="00CE77A6" w:rsidRPr="000F514E">
        <w:rPr>
          <w:rFonts w:ascii="Arial" w:hAnsi="Arial" w:cs="Arial"/>
          <w:sz w:val="20"/>
        </w:rPr>
        <w:t>shall</w:t>
      </w:r>
      <w:r w:rsidRPr="000F514E">
        <w:rPr>
          <w:rFonts w:ascii="Arial" w:hAnsi="Arial" w:cs="Arial"/>
          <w:sz w:val="20"/>
        </w:rPr>
        <w:t xml:space="preserve"> include information required </w:t>
      </w:r>
      <w:r w:rsidR="001E6DC5" w:rsidRPr="000F514E">
        <w:rPr>
          <w:rFonts w:ascii="Arial" w:hAnsi="Arial" w:cs="Arial"/>
          <w:sz w:val="20"/>
        </w:rPr>
        <w:t xml:space="preserve">by </w:t>
      </w:r>
      <w:r w:rsidRPr="000F514E">
        <w:rPr>
          <w:rFonts w:ascii="Arial" w:hAnsi="Arial" w:cs="Arial"/>
          <w:sz w:val="20"/>
        </w:rPr>
        <w:t>the relevant test standard</w:t>
      </w:r>
      <w:r w:rsidR="00270EA4" w:rsidRPr="000F514E">
        <w:rPr>
          <w:rFonts w:ascii="Arial" w:hAnsi="Arial" w:cs="Arial"/>
          <w:sz w:val="20"/>
        </w:rPr>
        <w:t>,</w:t>
      </w:r>
      <w:r w:rsidRPr="000F514E">
        <w:rPr>
          <w:rFonts w:ascii="Arial" w:hAnsi="Arial" w:cs="Arial"/>
          <w:sz w:val="20"/>
        </w:rPr>
        <w:t xml:space="preserve"> the UES Test Report Requirements in Procedure ES-025</w:t>
      </w:r>
      <w:r w:rsidR="003A1E80" w:rsidRPr="000F514E">
        <w:rPr>
          <w:rFonts w:ascii="Arial" w:hAnsi="Arial" w:cs="Arial"/>
          <w:sz w:val="20"/>
        </w:rPr>
        <w:t>, and Appendix A</w:t>
      </w:r>
      <w:r w:rsidR="00085147" w:rsidRPr="000F514E">
        <w:rPr>
          <w:rFonts w:ascii="Arial" w:hAnsi="Arial" w:cs="Arial"/>
          <w:sz w:val="20"/>
        </w:rPr>
        <w:t xml:space="preserve">. </w:t>
      </w:r>
      <w:r w:rsidRPr="000F514E">
        <w:rPr>
          <w:rFonts w:ascii="Arial" w:hAnsi="Arial" w:cs="Arial"/>
          <w:sz w:val="20"/>
        </w:rPr>
        <w:t xml:space="preserve">Additional documentation </w:t>
      </w:r>
      <w:r w:rsidR="004D1093" w:rsidRPr="000F514E">
        <w:rPr>
          <w:rFonts w:ascii="Arial" w:hAnsi="Arial" w:cs="Arial"/>
          <w:sz w:val="20"/>
        </w:rPr>
        <w:t>required</w:t>
      </w:r>
      <w:r w:rsidRPr="000F514E">
        <w:rPr>
          <w:rFonts w:ascii="Arial" w:hAnsi="Arial" w:cs="Arial"/>
          <w:sz w:val="20"/>
        </w:rPr>
        <w:t xml:space="preserve"> includes:</w:t>
      </w:r>
    </w:p>
    <w:p w14:paraId="610C4973" w14:textId="77777777" w:rsidR="00AE1771" w:rsidRPr="000F514E" w:rsidRDefault="00AE1771" w:rsidP="001459CD">
      <w:pPr>
        <w:pStyle w:val="ListParagraph"/>
        <w:numPr>
          <w:ilvl w:val="0"/>
          <w:numId w:val="5"/>
        </w:numPr>
        <w:contextualSpacing/>
        <w:jc w:val="both"/>
        <w:rPr>
          <w:rFonts w:ascii="Arial" w:hAnsi="Arial" w:cs="Arial"/>
          <w:sz w:val="20"/>
          <w:szCs w:val="20"/>
        </w:rPr>
      </w:pPr>
      <w:r w:rsidRPr="000F514E">
        <w:rPr>
          <w:rFonts w:ascii="Arial" w:hAnsi="Arial" w:cs="Arial"/>
          <w:sz w:val="20"/>
          <w:szCs w:val="20"/>
        </w:rPr>
        <w:t>An accred</w:t>
      </w:r>
      <w:r w:rsidR="00C114B8" w:rsidRPr="000F514E">
        <w:rPr>
          <w:rFonts w:ascii="Arial" w:hAnsi="Arial" w:cs="Arial"/>
          <w:sz w:val="20"/>
          <w:szCs w:val="20"/>
        </w:rPr>
        <w:t>itation certificate</w:t>
      </w:r>
      <w:r w:rsidRPr="000F514E">
        <w:rPr>
          <w:rFonts w:ascii="Arial" w:hAnsi="Arial" w:cs="Arial"/>
          <w:sz w:val="20"/>
          <w:szCs w:val="20"/>
        </w:rPr>
        <w:t xml:space="preserve"> </w:t>
      </w:r>
      <w:r w:rsidR="00AD72B5" w:rsidRPr="000F514E">
        <w:rPr>
          <w:rFonts w:ascii="Arial" w:hAnsi="Arial" w:cs="Arial"/>
          <w:sz w:val="20"/>
          <w:szCs w:val="20"/>
        </w:rPr>
        <w:t>for the testing</w:t>
      </w:r>
      <w:r w:rsidRPr="000F514E">
        <w:rPr>
          <w:rFonts w:ascii="Arial" w:hAnsi="Arial" w:cs="Arial"/>
          <w:sz w:val="20"/>
          <w:szCs w:val="20"/>
        </w:rPr>
        <w:t xml:space="preserve"> laboratory </w:t>
      </w:r>
      <w:r w:rsidR="006D043D" w:rsidRPr="000F514E">
        <w:rPr>
          <w:rFonts w:ascii="Arial" w:hAnsi="Arial" w:cs="Arial"/>
          <w:sz w:val="20"/>
          <w:szCs w:val="20"/>
        </w:rPr>
        <w:t>showing testing</w:t>
      </w:r>
      <w:r w:rsidRPr="000F514E">
        <w:rPr>
          <w:rFonts w:ascii="Arial" w:hAnsi="Arial" w:cs="Arial"/>
          <w:sz w:val="20"/>
          <w:szCs w:val="20"/>
        </w:rPr>
        <w:t xml:space="preserve"> is consistent with ISO/IEC Standard 17025</w:t>
      </w:r>
      <w:r w:rsidR="00AD72B5" w:rsidRPr="000F514E">
        <w:rPr>
          <w:rFonts w:ascii="Arial" w:hAnsi="Arial" w:cs="Arial"/>
          <w:sz w:val="20"/>
          <w:szCs w:val="20"/>
        </w:rPr>
        <w:t>, issued by</w:t>
      </w:r>
      <w:r w:rsidRPr="000F514E">
        <w:rPr>
          <w:rFonts w:ascii="Arial" w:hAnsi="Arial" w:cs="Arial"/>
          <w:sz w:val="20"/>
          <w:szCs w:val="20"/>
        </w:rPr>
        <w:t xml:space="preserve"> an accreditation body conforming to ISO/IEC 17011</w:t>
      </w:r>
    </w:p>
    <w:p w14:paraId="2F6A9B68" w14:textId="77777777" w:rsidR="00AE1771" w:rsidRPr="000F514E" w:rsidRDefault="00AE1771" w:rsidP="00B662C2">
      <w:pPr>
        <w:pStyle w:val="ListParagraph"/>
        <w:ind w:left="0"/>
        <w:contextualSpacing/>
        <w:jc w:val="both"/>
        <w:rPr>
          <w:rFonts w:ascii="Arial" w:hAnsi="Arial" w:cs="Arial"/>
          <w:b/>
          <w:sz w:val="20"/>
          <w:szCs w:val="20"/>
        </w:rPr>
      </w:pPr>
    </w:p>
    <w:p w14:paraId="27D89FAD" w14:textId="77777777" w:rsidR="00B662C2" w:rsidRPr="000F514E" w:rsidRDefault="00B662C2" w:rsidP="000F514E">
      <w:pPr>
        <w:pStyle w:val="ListParagraph"/>
        <w:ind w:left="360"/>
        <w:contextualSpacing/>
        <w:jc w:val="both"/>
        <w:rPr>
          <w:rFonts w:ascii="Arial" w:hAnsi="Arial" w:cs="Arial"/>
          <w:sz w:val="20"/>
          <w:szCs w:val="20"/>
        </w:rPr>
      </w:pPr>
      <w:r w:rsidRPr="000F514E">
        <w:rPr>
          <w:rFonts w:ascii="Arial" w:hAnsi="Arial" w:cs="Arial"/>
          <w:b/>
          <w:sz w:val="20"/>
          <w:szCs w:val="20"/>
        </w:rPr>
        <w:t>5.</w:t>
      </w:r>
      <w:r w:rsidR="002D61E7" w:rsidRPr="000F514E">
        <w:rPr>
          <w:rFonts w:ascii="Arial" w:hAnsi="Arial" w:cs="Arial"/>
          <w:b/>
          <w:sz w:val="20"/>
          <w:szCs w:val="20"/>
        </w:rPr>
        <w:t>6.2</w:t>
      </w:r>
      <w:r w:rsidRPr="000F514E">
        <w:rPr>
          <w:rFonts w:ascii="Arial" w:hAnsi="Arial" w:cs="Arial"/>
          <w:b/>
          <w:sz w:val="20"/>
          <w:szCs w:val="20"/>
        </w:rPr>
        <w:t xml:space="preserve"> </w:t>
      </w:r>
      <w:r w:rsidR="00EB3B32" w:rsidRPr="000F514E">
        <w:rPr>
          <w:rFonts w:ascii="Arial" w:hAnsi="Arial" w:cs="Arial"/>
          <w:sz w:val="20"/>
          <w:szCs w:val="20"/>
        </w:rPr>
        <w:t>QC</w:t>
      </w:r>
      <w:r w:rsidR="00EB3B32" w:rsidRPr="000F514E">
        <w:rPr>
          <w:rFonts w:ascii="Arial" w:hAnsi="Arial" w:cs="Arial"/>
          <w:b/>
          <w:sz w:val="20"/>
          <w:szCs w:val="20"/>
        </w:rPr>
        <w:t xml:space="preserve"> </w:t>
      </w:r>
      <w:r w:rsidR="002D61E7" w:rsidRPr="000F514E">
        <w:rPr>
          <w:rFonts w:ascii="Arial" w:hAnsi="Arial" w:cs="Arial"/>
          <w:sz w:val="20"/>
          <w:szCs w:val="20"/>
        </w:rPr>
        <w:t>I</w:t>
      </w:r>
      <w:r w:rsidRPr="000F514E">
        <w:rPr>
          <w:rFonts w:ascii="Arial" w:hAnsi="Arial" w:cs="Arial"/>
          <w:sz w:val="20"/>
          <w:szCs w:val="20"/>
        </w:rPr>
        <w:t xml:space="preserve">nspections </w:t>
      </w:r>
      <w:r w:rsidR="00357A5B" w:rsidRPr="000F514E">
        <w:rPr>
          <w:rFonts w:ascii="Arial" w:hAnsi="Arial" w:cs="Arial"/>
          <w:sz w:val="20"/>
          <w:szCs w:val="20"/>
        </w:rPr>
        <w:t xml:space="preserve">performed by qualified personnel </w:t>
      </w:r>
      <w:r w:rsidRPr="000F514E">
        <w:rPr>
          <w:rFonts w:ascii="Arial" w:hAnsi="Arial" w:cs="Arial"/>
          <w:sz w:val="20"/>
          <w:szCs w:val="20"/>
        </w:rPr>
        <w:t>to ensure</w:t>
      </w:r>
      <w:r w:rsidR="00357A5B" w:rsidRPr="000F514E">
        <w:rPr>
          <w:rFonts w:ascii="Arial" w:hAnsi="Arial" w:cs="Arial"/>
          <w:sz w:val="20"/>
          <w:szCs w:val="20"/>
        </w:rPr>
        <w:t xml:space="preserve"> product conformance </w:t>
      </w:r>
      <w:r w:rsidR="00AE1771" w:rsidRPr="000F514E">
        <w:rPr>
          <w:rFonts w:ascii="Arial" w:hAnsi="Arial" w:cs="Arial"/>
          <w:sz w:val="20"/>
          <w:szCs w:val="20"/>
        </w:rPr>
        <w:t xml:space="preserve">with </w:t>
      </w:r>
      <w:r w:rsidR="00EB3B32" w:rsidRPr="000F514E">
        <w:rPr>
          <w:rFonts w:ascii="Arial" w:hAnsi="Arial" w:cs="Arial"/>
          <w:sz w:val="20"/>
          <w:szCs w:val="20"/>
        </w:rPr>
        <w:t>construction documents</w:t>
      </w:r>
      <w:r w:rsidR="00357A5B" w:rsidRPr="000F514E">
        <w:rPr>
          <w:rFonts w:ascii="Arial" w:hAnsi="Arial" w:cs="Arial"/>
          <w:sz w:val="20"/>
          <w:szCs w:val="20"/>
        </w:rPr>
        <w:t xml:space="preserve"> </w:t>
      </w:r>
      <w:r w:rsidR="00CE77A6" w:rsidRPr="000F514E">
        <w:rPr>
          <w:rFonts w:ascii="Arial" w:hAnsi="Arial" w:cs="Arial"/>
          <w:sz w:val="20"/>
          <w:szCs w:val="20"/>
        </w:rPr>
        <w:t>shall</w:t>
      </w:r>
      <w:r w:rsidR="00E90B27" w:rsidRPr="000F514E">
        <w:rPr>
          <w:rFonts w:ascii="Arial" w:hAnsi="Arial" w:cs="Arial"/>
          <w:sz w:val="20"/>
          <w:szCs w:val="20"/>
        </w:rPr>
        <w:t xml:space="preserve"> encompass</w:t>
      </w:r>
      <w:r w:rsidR="00097665" w:rsidRPr="000F514E">
        <w:rPr>
          <w:rFonts w:ascii="Arial" w:hAnsi="Arial" w:cs="Arial"/>
          <w:sz w:val="20"/>
          <w:szCs w:val="20"/>
        </w:rPr>
        <w:t>:</w:t>
      </w:r>
    </w:p>
    <w:p w14:paraId="3C7280D8" w14:textId="77777777" w:rsidR="002D61E7" w:rsidRPr="000F514E" w:rsidRDefault="00EB3B32" w:rsidP="00EB3B32">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Inspection tasks prior to, during, and after welding in accordance with Chapter N of AISC 360.</w:t>
      </w:r>
    </w:p>
    <w:p w14:paraId="0FC5C5E0" w14:textId="77777777" w:rsidR="00EB3B32" w:rsidRPr="000F514E" w:rsidRDefault="00EB3B32" w:rsidP="00EB3B32">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Inspection tasks prior to, during, and after high-strength bolting in accordance with Chapter N of AISC 360.</w:t>
      </w:r>
    </w:p>
    <w:p w14:paraId="3144C8F7" w14:textId="77777777" w:rsidR="00EC2F6C" w:rsidRPr="000F514E" w:rsidRDefault="00EC2F6C" w:rsidP="00EB3B32">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Shop cutting and finished surfaces.</w:t>
      </w:r>
    </w:p>
    <w:p w14:paraId="36DE741D" w14:textId="77777777" w:rsidR="00EC2F6C" w:rsidRPr="000F514E" w:rsidRDefault="00EC2F6C" w:rsidP="00EC2F6C">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Shop heating for straightening, cambering and curving in accordance with Chapter M</w:t>
      </w:r>
      <w:r w:rsidR="00EE27E7" w:rsidRPr="000F514E">
        <w:rPr>
          <w:rFonts w:ascii="Arial" w:hAnsi="Arial" w:cs="Arial"/>
          <w:sz w:val="20"/>
          <w:szCs w:val="20"/>
        </w:rPr>
        <w:t xml:space="preserve"> of </w:t>
      </w:r>
      <w:r w:rsidR="00BE74E1" w:rsidRPr="000F514E">
        <w:rPr>
          <w:rFonts w:ascii="Arial" w:hAnsi="Arial" w:cs="Arial"/>
          <w:sz w:val="20"/>
          <w:szCs w:val="20"/>
        </w:rPr>
        <w:t>AISC 360</w:t>
      </w:r>
      <w:r w:rsidRPr="000F514E">
        <w:rPr>
          <w:rFonts w:ascii="Arial" w:hAnsi="Arial" w:cs="Arial"/>
          <w:sz w:val="20"/>
          <w:szCs w:val="20"/>
        </w:rPr>
        <w:t>.</w:t>
      </w:r>
    </w:p>
    <w:p w14:paraId="0F1941D9" w14:textId="77777777" w:rsidR="00720D05" w:rsidRPr="000F514E" w:rsidRDefault="00720D05" w:rsidP="00720D05">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 xml:space="preserve">Tolerances for shop fabrication in accordance with the AISC </w:t>
      </w:r>
      <w:r w:rsidR="00BE74E1" w:rsidRPr="000F514E">
        <w:rPr>
          <w:rFonts w:ascii="Arial" w:hAnsi="Arial" w:cs="Arial"/>
          <w:sz w:val="20"/>
          <w:szCs w:val="20"/>
        </w:rPr>
        <w:t>303</w:t>
      </w:r>
      <w:r w:rsidRPr="000F514E">
        <w:rPr>
          <w:rFonts w:ascii="Arial" w:hAnsi="Arial" w:cs="Arial"/>
          <w:sz w:val="20"/>
          <w:szCs w:val="20"/>
        </w:rPr>
        <w:t>.</w:t>
      </w:r>
    </w:p>
    <w:p w14:paraId="56FFD5FB" w14:textId="77777777" w:rsidR="00EB3B32" w:rsidRPr="000F514E" w:rsidRDefault="00425C21" w:rsidP="00EB3B32">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For steel structures resisting seismic forces and required by the IBC to comply with AISC 341, inspection tasks prior to, during, and after welding in accordance with Chapter J of AISC 341.</w:t>
      </w:r>
    </w:p>
    <w:p w14:paraId="2FC0E835" w14:textId="77777777" w:rsidR="00425C21" w:rsidRPr="000F514E" w:rsidRDefault="00425C21" w:rsidP="00EB3B32">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 xml:space="preserve">For steel structures resisting seismic forces and required by the IBC to comply with AISC 341, inspection tasks prior to, during, and after high-strength bolting in accordance with Chapter J of AISC 341. </w:t>
      </w:r>
    </w:p>
    <w:p w14:paraId="169913EC" w14:textId="77777777" w:rsidR="000F514E" w:rsidRDefault="000F514E">
      <w:pPr>
        <w:rPr>
          <w:rFonts w:ascii="Arial" w:eastAsiaTheme="minorHAnsi" w:hAnsi="Arial" w:cs="Arial"/>
          <w:sz w:val="20"/>
        </w:rPr>
      </w:pPr>
      <w:r>
        <w:rPr>
          <w:rFonts w:ascii="Arial" w:hAnsi="Arial" w:cs="Arial"/>
          <w:sz w:val="20"/>
        </w:rPr>
        <w:br w:type="page"/>
      </w:r>
    </w:p>
    <w:p w14:paraId="099DEFF9" w14:textId="77777777" w:rsidR="006A04B8" w:rsidRPr="000F514E" w:rsidRDefault="00B662C2" w:rsidP="000F514E">
      <w:pPr>
        <w:spacing w:after="120"/>
        <w:ind w:left="360"/>
        <w:jc w:val="both"/>
        <w:rPr>
          <w:rFonts w:ascii="Arial" w:hAnsi="Arial" w:cs="Arial"/>
          <w:sz w:val="20"/>
        </w:rPr>
      </w:pPr>
      <w:r w:rsidRPr="000F514E">
        <w:rPr>
          <w:rFonts w:ascii="Arial" w:hAnsi="Arial" w:cs="Arial"/>
          <w:b/>
          <w:sz w:val="20"/>
        </w:rPr>
        <w:lastRenderedPageBreak/>
        <w:t>5.</w:t>
      </w:r>
      <w:r w:rsidR="002D61E7" w:rsidRPr="000F514E">
        <w:rPr>
          <w:rFonts w:ascii="Arial" w:hAnsi="Arial" w:cs="Arial"/>
          <w:b/>
          <w:sz w:val="20"/>
        </w:rPr>
        <w:t>6.3</w:t>
      </w:r>
      <w:r w:rsidRPr="000F514E">
        <w:rPr>
          <w:rFonts w:ascii="Arial" w:hAnsi="Arial" w:cs="Arial"/>
          <w:sz w:val="20"/>
        </w:rPr>
        <w:t xml:space="preserve"> Nondestructive testing</w:t>
      </w:r>
      <w:r w:rsidR="00EF3567" w:rsidRPr="000F514E">
        <w:rPr>
          <w:rFonts w:ascii="Arial" w:hAnsi="Arial" w:cs="Arial"/>
          <w:sz w:val="20"/>
        </w:rPr>
        <w:t xml:space="preserve"> (NDT)</w:t>
      </w:r>
      <w:r w:rsidRPr="000F514E">
        <w:rPr>
          <w:rFonts w:ascii="Arial" w:hAnsi="Arial" w:cs="Arial"/>
          <w:sz w:val="20"/>
        </w:rPr>
        <w:t xml:space="preserve"> </w:t>
      </w:r>
      <w:r w:rsidR="00FF1F0D" w:rsidRPr="000F514E">
        <w:rPr>
          <w:rFonts w:ascii="Arial" w:hAnsi="Arial" w:cs="Arial"/>
          <w:sz w:val="20"/>
        </w:rPr>
        <w:t xml:space="preserve">procedures </w:t>
      </w:r>
      <w:r w:rsidRPr="000F514E">
        <w:rPr>
          <w:rFonts w:ascii="Arial" w:hAnsi="Arial" w:cs="Arial"/>
          <w:sz w:val="20"/>
        </w:rPr>
        <w:t xml:space="preserve">for fabricators who provide this service </w:t>
      </w:r>
      <w:r w:rsidR="00CE77A6" w:rsidRPr="000F514E">
        <w:rPr>
          <w:rFonts w:ascii="Arial" w:hAnsi="Arial" w:cs="Arial"/>
          <w:sz w:val="20"/>
        </w:rPr>
        <w:t>shall</w:t>
      </w:r>
      <w:r w:rsidRPr="000F514E">
        <w:rPr>
          <w:rFonts w:ascii="Arial" w:hAnsi="Arial" w:cs="Arial"/>
          <w:sz w:val="20"/>
        </w:rPr>
        <w:t xml:space="preserve"> be developed and documented</w:t>
      </w:r>
      <w:r w:rsidR="00425C21" w:rsidRPr="000F514E">
        <w:rPr>
          <w:rFonts w:ascii="Arial" w:hAnsi="Arial" w:cs="Arial"/>
          <w:sz w:val="20"/>
        </w:rPr>
        <w:t xml:space="preserve"> for </w:t>
      </w:r>
      <w:r w:rsidR="00FF1F0D" w:rsidRPr="000F514E">
        <w:rPr>
          <w:rFonts w:ascii="Arial" w:hAnsi="Arial" w:cs="Arial"/>
          <w:sz w:val="20"/>
        </w:rPr>
        <w:t xml:space="preserve">applicable </w:t>
      </w:r>
      <w:r w:rsidRPr="000F514E">
        <w:rPr>
          <w:rFonts w:ascii="Arial" w:hAnsi="Arial" w:cs="Arial"/>
          <w:sz w:val="20"/>
        </w:rPr>
        <w:t xml:space="preserve">projects </w:t>
      </w:r>
      <w:r w:rsidR="00425C21" w:rsidRPr="000F514E">
        <w:rPr>
          <w:rFonts w:ascii="Arial" w:hAnsi="Arial" w:cs="Arial"/>
          <w:sz w:val="20"/>
        </w:rPr>
        <w:t xml:space="preserve">in accordance with Chapter </w:t>
      </w:r>
      <w:r w:rsidR="00390941" w:rsidRPr="000F514E">
        <w:rPr>
          <w:rFonts w:ascii="Arial" w:hAnsi="Arial" w:cs="Arial"/>
          <w:sz w:val="20"/>
        </w:rPr>
        <w:t>N of AISC 360</w:t>
      </w:r>
      <w:r w:rsidR="00425C21" w:rsidRPr="000F514E">
        <w:rPr>
          <w:rFonts w:ascii="Arial" w:hAnsi="Arial" w:cs="Arial"/>
          <w:sz w:val="20"/>
        </w:rPr>
        <w:t xml:space="preserve"> </w:t>
      </w:r>
      <w:r w:rsidR="00FF1F0D" w:rsidRPr="000F514E">
        <w:rPr>
          <w:rFonts w:ascii="Arial" w:hAnsi="Arial" w:cs="Arial"/>
          <w:sz w:val="20"/>
        </w:rPr>
        <w:t>and shall be noted on the approved certificate</w:t>
      </w:r>
      <w:r w:rsidRPr="000F514E">
        <w:rPr>
          <w:rFonts w:ascii="Arial" w:hAnsi="Arial" w:cs="Arial"/>
          <w:sz w:val="20"/>
        </w:rPr>
        <w:t>.</w:t>
      </w:r>
      <w:r w:rsidR="00425C21" w:rsidRPr="000F514E">
        <w:rPr>
          <w:rFonts w:ascii="Arial" w:hAnsi="Arial" w:cs="Arial"/>
          <w:sz w:val="20"/>
        </w:rPr>
        <w:t xml:space="preserve"> For steel structures resisting seismic forces and required by the IBC to comply with AISC 341, NDT procedures shall be developed and documented for applicable projects in accordance with Chapter J of AISC 341</w:t>
      </w:r>
      <w:r w:rsidR="00390941" w:rsidRPr="000F514E">
        <w:rPr>
          <w:rFonts w:ascii="Arial" w:hAnsi="Arial" w:cs="Arial"/>
          <w:sz w:val="20"/>
        </w:rPr>
        <w:t>.</w:t>
      </w:r>
    </w:p>
    <w:p w14:paraId="0B0BCF85" w14:textId="77777777" w:rsidR="002D61E7" w:rsidRPr="000F514E" w:rsidRDefault="002D61E7" w:rsidP="000F514E">
      <w:pPr>
        <w:pStyle w:val="ListParagraph"/>
        <w:ind w:left="360"/>
        <w:contextualSpacing/>
        <w:jc w:val="both"/>
        <w:rPr>
          <w:rFonts w:ascii="Arial" w:hAnsi="Arial" w:cs="Arial"/>
          <w:b/>
          <w:sz w:val="20"/>
          <w:szCs w:val="20"/>
        </w:rPr>
      </w:pPr>
      <w:r w:rsidRPr="000F514E">
        <w:rPr>
          <w:rFonts w:ascii="Arial" w:hAnsi="Arial" w:cs="Arial"/>
          <w:b/>
          <w:sz w:val="20"/>
          <w:szCs w:val="20"/>
        </w:rPr>
        <w:t xml:space="preserve">5.6.4 </w:t>
      </w:r>
      <w:r w:rsidR="004D1093" w:rsidRPr="000F514E">
        <w:rPr>
          <w:rFonts w:ascii="Arial" w:hAnsi="Arial" w:cs="Arial"/>
          <w:sz w:val="20"/>
          <w:szCs w:val="20"/>
        </w:rPr>
        <w:t>M</w:t>
      </w:r>
      <w:r w:rsidRPr="000F514E">
        <w:rPr>
          <w:rFonts w:ascii="Arial" w:hAnsi="Arial" w:cs="Arial"/>
          <w:sz w:val="20"/>
          <w:szCs w:val="20"/>
        </w:rPr>
        <w:t>aintenance schedule</w:t>
      </w:r>
      <w:r w:rsidR="004D1093" w:rsidRPr="000F514E">
        <w:rPr>
          <w:rFonts w:ascii="Arial" w:hAnsi="Arial" w:cs="Arial"/>
          <w:sz w:val="20"/>
          <w:szCs w:val="20"/>
        </w:rPr>
        <w:t>s</w:t>
      </w:r>
      <w:r w:rsidRPr="000F514E">
        <w:rPr>
          <w:rFonts w:ascii="Arial" w:hAnsi="Arial" w:cs="Arial"/>
          <w:sz w:val="20"/>
          <w:szCs w:val="20"/>
        </w:rPr>
        <w:t xml:space="preserve"> for measuring and testing equipment </w:t>
      </w:r>
      <w:r w:rsidR="00E90B27" w:rsidRPr="000F514E">
        <w:rPr>
          <w:rFonts w:ascii="Arial" w:hAnsi="Arial" w:cs="Arial"/>
          <w:sz w:val="20"/>
          <w:szCs w:val="20"/>
        </w:rPr>
        <w:t>that</w:t>
      </w:r>
      <w:r w:rsidRPr="000F514E">
        <w:rPr>
          <w:rFonts w:ascii="Arial" w:hAnsi="Arial" w:cs="Arial"/>
          <w:sz w:val="20"/>
          <w:szCs w:val="20"/>
        </w:rPr>
        <w:t xml:space="preserve"> include:</w:t>
      </w:r>
    </w:p>
    <w:p w14:paraId="5F24CD4C" w14:textId="77777777" w:rsidR="001C1123" w:rsidRPr="000F514E" w:rsidRDefault="002D61E7" w:rsidP="00B05C34">
      <w:pPr>
        <w:pStyle w:val="ListParagraph"/>
        <w:numPr>
          <w:ilvl w:val="0"/>
          <w:numId w:val="5"/>
        </w:numPr>
        <w:contextualSpacing/>
        <w:jc w:val="both"/>
        <w:rPr>
          <w:rFonts w:ascii="Arial" w:hAnsi="Arial" w:cs="Arial"/>
          <w:sz w:val="20"/>
          <w:szCs w:val="20"/>
        </w:rPr>
      </w:pPr>
      <w:r w:rsidRPr="000F514E">
        <w:rPr>
          <w:rFonts w:ascii="Arial" w:hAnsi="Arial" w:cs="Arial"/>
          <w:sz w:val="20"/>
          <w:szCs w:val="20"/>
        </w:rPr>
        <w:t xml:space="preserve">Procedures for </w:t>
      </w:r>
      <w:r w:rsidR="00E90B27" w:rsidRPr="000F514E">
        <w:rPr>
          <w:rFonts w:ascii="Arial" w:hAnsi="Arial" w:cs="Arial"/>
          <w:sz w:val="20"/>
          <w:szCs w:val="20"/>
        </w:rPr>
        <w:t xml:space="preserve">verifying </w:t>
      </w:r>
      <w:r w:rsidRPr="000F514E">
        <w:rPr>
          <w:rFonts w:ascii="Arial" w:hAnsi="Arial" w:cs="Arial"/>
          <w:sz w:val="20"/>
          <w:szCs w:val="20"/>
        </w:rPr>
        <w:t>calibrati</w:t>
      </w:r>
      <w:r w:rsidR="004D1093" w:rsidRPr="000F514E">
        <w:rPr>
          <w:rFonts w:ascii="Arial" w:hAnsi="Arial" w:cs="Arial"/>
          <w:sz w:val="20"/>
          <w:szCs w:val="20"/>
        </w:rPr>
        <w:t>on of</w:t>
      </w:r>
      <w:r w:rsidRPr="000F514E">
        <w:rPr>
          <w:rFonts w:ascii="Arial" w:hAnsi="Arial" w:cs="Arial"/>
          <w:sz w:val="20"/>
          <w:szCs w:val="20"/>
        </w:rPr>
        <w:t xml:space="preserve"> testing eq</w:t>
      </w:r>
      <w:r w:rsidR="00E90B27" w:rsidRPr="000F514E">
        <w:rPr>
          <w:rFonts w:ascii="Arial" w:hAnsi="Arial" w:cs="Arial"/>
          <w:sz w:val="20"/>
          <w:szCs w:val="20"/>
        </w:rPr>
        <w:t xml:space="preserve">uipment by a </w:t>
      </w:r>
      <w:r w:rsidR="00FF1F0D" w:rsidRPr="000F514E">
        <w:rPr>
          <w:rFonts w:ascii="Arial" w:hAnsi="Arial" w:cs="Arial"/>
          <w:sz w:val="20"/>
          <w:szCs w:val="20"/>
        </w:rPr>
        <w:t xml:space="preserve">testing </w:t>
      </w:r>
      <w:r w:rsidR="00E90B27" w:rsidRPr="000F514E">
        <w:rPr>
          <w:rFonts w:ascii="Arial" w:hAnsi="Arial" w:cs="Arial"/>
          <w:sz w:val="20"/>
          <w:szCs w:val="20"/>
        </w:rPr>
        <w:t xml:space="preserve">laboratory </w:t>
      </w:r>
      <w:r w:rsidRPr="000F514E">
        <w:rPr>
          <w:rFonts w:ascii="Arial" w:hAnsi="Arial" w:cs="Arial"/>
          <w:sz w:val="20"/>
          <w:szCs w:val="20"/>
        </w:rPr>
        <w:t>accredited</w:t>
      </w:r>
      <w:r w:rsidR="001C1123" w:rsidRPr="000F514E">
        <w:rPr>
          <w:rFonts w:ascii="Arial" w:hAnsi="Arial" w:cs="Arial"/>
          <w:sz w:val="20"/>
          <w:szCs w:val="20"/>
        </w:rPr>
        <w:t xml:space="preserve"> by an accreditation body conforming to ISO/IEC 17011</w:t>
      </w:r>
    </w:p>
    <w:p w14:paraId="21E4CE5A" w14:textId="77777777" w:rsidR="004D1093" w:rsidRPr="000F514E" w:rsidRDefault="004D1093" w:rsidP="00B05C34">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 xml:space="preserve">A method </w:t>
      </w:r>
      <w:r w:rsidR="006B7F28" w:rsidRPr="000F514E">
        <w:rPr>
          <w:rFonts w:ascii="Arial" w:hAnsi="Arial" w:cs="Arial"/>
          <w:sz w:val="20"/>
          <w:szCs w:val="20"/>
        </w:rPr>
        <w:t>developed by the fabricator</w:t>
      </w:r>
      <w:r w:rsidR="00E90B27" w:rsidRPr="000F514E">
        <w:rPr>
          <w:rFonts w:ascii="Arial" w:hAnsi="Arial" w:cs="Arial"/>
          <w:sz w:val="20"/>
          <w:szCs w:val="20"/>
        </w:rPr>
        <w:t xml:space="preserve"> for verifying </w:t>
      </w:r>
      <w:r w:rsidRPr="000F514E">
        <w:rPr>
          <w:rFonts w:ascii="Arial" w:hAnsi="Arial" w:cs="Arial"/>
          <w:sz w:val="20"/>
          <w:szCs w:val="20"/>
        </w:rPr>
        <w:t xml:space="preserve">calibration of unique testing equipment when nationally recognized standards are unavailable </w:t>
      </w:r>
    </w:p>
    <w:p w14:paraId="61CD2231" w14:textId="77777777" w:rsidR="00390941" w:rsidRPr="000F514E" w:rsidRDefault="00390941" w:rsidP="00390941">
      <w:pPr>
        <w:contextualSpacing/>
        <w:jc w:val="both"/>
        <w:rPr>
          <w:rFonts w:ascii="Arial" w:hAnsi="Arial" w:cs="Arial"/>
          <w:sz w:val="20"/>
        </w:rPr>
      </w:pPr>
    </w:p>
    <w:p w14:paraId="15A5A74B" w14:textId="77777777" w:rsidR="00390941" w:rsidRPr="000F514E" w:rsidRDefault="00390941" w:rsidP="000F514E">
      <w:pPr>
        <w:ind w:left="360"/>
        <w:contextualSpacing/>
        <w:jc w:val="both"/>
        <w:rPr>
          <w:rFonts w:ascii="Arial" w:hAnsi="Arial" w:cs="Arial"/>
          <w:sz w:val="20"/>
        </w:rPr>
      </w:pPr>
      <w:r w:rsidRPr="000F514E">
        <w:rPr>
          <w:rFonts w:ascii="Arial" w:hAnsi="Arial" w:cs="Arial"/>
          <w:b/>
          <w:sz w:val="20"/>
        </w:rPr>
        <w:t>5.6.5</w:t>
      </w:r>
      <w:r w:rsidRPr="000F514E">
        <w:rPr>
          <w:rFonts w:ascii="Arial" w:hAnsi="Arial" w:cs="Arial"/>
          <w:sz w:val="20"/>
        </w:rPr>
        <w:t xml:space="preserve"> QA Inspections performed by the accredited inspection body </w:t>
      </w:r>
      <w:r w:rsidR="0038498B" w:rsidRPr="000F514E">
        <w:rPr>
          <w:rFonts w:ascii="Arial" w:hAnsi="Arial" w:cs="Arial"/>
          <w:sz w:val="20"/>
        </w:rPr>
        <w:t xml:space="preserve">shall occur at the intervals set forth in Section 5.1.5 </w:t>
      </w:r>
      <w:r w:rsidR="004C3374" w:rsidRPr="000F514E">
        <w:rPr>
          <w:rFonts w:ascii="Arial" w:hAnsi="Arial" w:cs="Arial"/>
          <w:sz w:val="20"/>
        </w:rPr>
        <w:t xml:space="preserve">and the QAP </w:t>
      </w:r>
      <w:r w:rsidR="0038498B" w:rsidRPr="000F514E">
        <w:rPr>
          <w:rFonts w:ascii="Arial" w:hAnsi="Arial" w:cs="Arial"/>
          <w:sz w:val="20"/>
        </w:rPr>
        <w:t xml:space="preserve">and shall encompass: </w:t>
      </w:r>
    </w:p>
    <w:p w14:paraId="0F0F9488" w14:textId="77777777" w:rsidR="0038498B" w:rsidRPr="000F514E" w:rsidRDefault="0038498B" w:rsidP="0038498B">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Predetermined selection of inspection tasks set forth in AISC 360 or AISC 341, as applicable.</w:t>
      </w:r>
    </w:p>
    <w:p w14:paraId="63C1E64B" w14:textId="77777777" w:rsidR="0009316D" w:rsidRPr="000F514E" w:rsidRDefault="0009316D" w:rsidP="0038498B">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Review of NDT reports.</w:t>
      </w:r>
    </w:p>
    <w:p w14:paraId="20ACB0A0" w14:textId="77777777" w:rsidR="004C3374" w:rsidRPr="000F514E" w:rsidRDefault="004C3374" w:rsidP="0038498B">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Review of documentation, test</w:t>
      </w:r>
      <w:r w:rsidR="004D3C2B" w:rsidRPr="000F514E">
        <w:rPr>
          <w:rFonts w:ascii="Arial" w:hAnsi="Arial" w:cs="Arial"/>
          <w:sz w:val="20"/>
          <w:szCs w:val="20"/>
        </w:rPr>
        <w:t xml:space="preserve"> records</w:t>
      </w:r>
      <w:r w:rsidRPr="000F514E">
        <w:rPr>
          <w:rFonts w:ascii="Arial" w:hAnsi="Arial" w:cs="Arial"/>
          <w:sz w:val="20"/>
          <w:szCs w:val="20"/>
        </w:rPr>
        <w:t>, and inspection records.</w:t>
      </w:r>
    </w:p>
    <w:p w14:paraId="1C00BAC0" w14:textId="37703566" w:rsidR="004C3374" w:rsidRPr="000F514E" w:rsidRDefault="004C3374" w:rsidP="0038498B">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 xml:space="preserve">Submit an inspection report to IAPMO Uniform ES and the fabricator after </w:t>
      </w:r>
      <w:r w:rsidR="007C06F3" w:rsidRPr="000F514E">
        <w:rPr>
          <w:rFonts w:ascii="Arial" w:hAnsi="Arial" w:cs="Arial"/>
          <w:sz w:val="20"/>
          <w:szCs w:val="20"/>
        </w:rPr>
        <w:t>completing</w:t>
      </w:r>
      <w:r w:rsidRPr="000F514E">
        <w:rPr>
          <w:rFonts w:ascii="Arial" w:hAnsi="Arial" w:cs="Arial"/>
          <w:sz w:val="20"/>
          <w:szCs w:val="20"/>
        </w:rPr>
        <w:t xml:space="preserve"> the tasks</w:t>
      </w:r>
    </w:p>
    <w:p w14:paraId="63091C4F" w14:textId="77777777" w:rsidR="006A04B8" w:rsidRPr="000F514E" w:rsidRDefault="006A04B8" w:rsidP="006A04B8">
      <w:pPr>
        <w:rPr>
          <w:rFonts w:ascii="Arial" w:hAnsi="Arial" w:cs="Arial"/>
          <w:sz w:val="20"/>
        </w:rPr>
      </w:pPr>
    </w:p>
    <w:p w14:paraId="6F8FE441" w14:textId="77777777" w:rsidR="004D1093" w:rsidRPr="000F514E" w:rsidRDefault="004D1093" w:rsidP="006A04B8">
      <w:pPr>
        <w:rPr>
          <w:rFonts w:ascii="Arial" w:hAnsi="Arial" w:cs="Arial"/>
          <w:b/>
          <w:sz w:val="20"/>
        </w:rPr>
      </w:pPr>
      <w:r w:rsidRPr="000F514E">
        <w:rPr>
          <w:rFonts w:ascii="Arial" w:hAnsi="Arial" w:cs="Arial"/>
          <w:b/>
          <w:sz w:val="20"/>
        </w:rPr>
        <w:t>5.7 Control Requirements</w:t>
      </w:r>
    </w:p>
    <w:p w14:paraId="7E347E7B" w14:textId="77777777" w:rsidR="004D1093" w:rsidRPr="000F514E" w:rsidRDefault="004D1093" w:rsidP="004D1093">
      <w:pPr>
        <w:pStyle w:val="ListParagraph"/>
        <w:ind w:left="0"/>
        <w:contextualSpacing/>
        <w:jc w:val="both"/>
        <w:rPr>
          <w:rFonts w:ascii="Arial" w:eastAsia="Times New Roman" w:hAnsi="Arial" w:cs="Arial"/>
          <w:sz w:val="20"/>
          <w:szCs w:val="20"/>
        </w:rPr>
      </w:pPr>
    </w:p>
    <w:p w14:paraId="3EE5320A" w14:textId="77777777" w:rsidR="00374670" w:rsidRPr="000F514E" w:rsidRDefault="004D1093" w:rsidP="000F514E">
      <w:pPr>
        <w:pStyle w:val="ListParagraph"/>
        <w:ind w:left="360"/>
        <w:contextualSpacing/>
        <w:jc w:val="both"/>
        <w:rPr>
          <w:rFonts w:ascii="Arial" w:hAnsi="Arial" w:cs="Arial"/>
          <w:sz w:val="20"/>
          <w:szCs w:val="20"/>
        </w:rPr>
      </w:pPr>
      <w:r w:rsidRPr="000F514E">
        <w:rPr>
          <w:rFonts w:ascii="Arial" w:hAnsi="Arial" w:cs="Arial"/>
          <w:b/>
          <w:sz w:val="20"/>
          <w:szCs w:val="20"/>
        </w:rPr>
        <w:t>5.7.1</w:t>
      </w:r>
      <w:r w:rsidR="00374670" w:rsidRPr="000F514E">
        <w:rPr>
          <w:rFonts w:ascii="Arial" w:hAnsi="Arial" w:cs="Arial"/>
          <w:b/>
          <w:sz w:val="20"/>
          <w:szCs w:val="20"/>
        </w:rPr>
        <w:t xml:space="preserve"> </w:t>
      </w:r>
      <w:r w:rsidR="00374670" w:rsidRPr="000F514E">
        <w:rPr>
          <w:rFonts w:ascii="Arial" w:hAnsi="Arial" w:cs="Arial"/>
          <w:sz w:val="20"/>
          <w:szCs w:val="20"/>
        </w:rPr>
        <w:t>Nonconforming produc</w:t>
      </w:r>
      <w:r w:rsidR="00E90B27" w:rsidRPr="000F514E">
        <w:rPr>
          <w:rFonts w:ascii="Arial" w:hAnsi="Arial" w:cs="Arial"/>
          <w:sz w:val="20"/>
          <w:szCs w:val="20"/>
        </w:rPr>
        <w:t>t procedures that specify</w:t>
      </w:r>
      <w:r w:rsidR="00374670" w:rsidRPr="000F514E">
        <w:rPr>
          <w:rFonts w:ascii="Arial" w:hAnsi="Arial" w:cs="Arial"/>
          <w:sz w:val="20"/>
          <w:szCs w:val="20"/>
        </w:rPr>
        <w:t>:</w:t>
      </w:r>
    </w:p>
    <w:p w14:paraId="79BD7F1F" w14:textId="77777777" w:rsidR="006D043D" w:rsidRPr="000F514E" w:rsidRDefault="00374670" w:rsidP="001459CD">
      <w:pPr>
        <w:pStyle w:val="ListParagraph"/>
        <w:numPr>
          <w:ilvl w:val="0"/>
          <w:numId w:val="16"/>
        </w:numPr>
        <w:contextualSpacing/>
        <w:jc w:val="both"/>
        <w:rPr>
          <w:rFonts w:ascii="Arial" w:hAnsi="Arial" w:cs="Arial"/>
          <w:sz w:val="20"/>
          <w:szCs w:val="20"/>
        </w:rPr>
      </w:pPr>
      <w:r w:rsidRPr="000F514E">
        <w:rPr>
          <w:rFonts w:ascii="Arial" w:hAnsi="Arial" w:cs="Arial"/>
          <w:sz w:val="20"/>
          <w:szCs w:val="20"/>
        </w:rPr>
        <w:t>I</w:t>
      </w:r>
      <w:r w:rsidR="006D043D" w:rsidRPr="000F514E">
        <w:rPr>
          <w:rFonts w:ascii="Arial" w:hAnsi="Arial" w:cs="Arial"/>
          <w:sz w:val="20"/>
          <w:szCs w:val="20"/>
        </w:rPr>
        <w:t xml:space="preserve">dentification, documentation and disposition of product </w:t>
      </w:r>
      <w:r w:rsidRPr="000F514E">
        <w:rPr>
          <w:rFonts w:ascii="Arial" w:hAnsi="Arial" w:cs="Arial"/>
          <w:sz w:val="20"/>
          <w:szCs w:val="20"/>
        </w:rPr>
        <w:t>deficiencies</w:t>
      </w:r>
      <w:r w:rsidR="006D043D" w:rsidRPr="000F514E">
        <w:rPr>
          <w:rFonts w:ascii="Arial" w:hAnsi="Arial" w:cs="Arial"/>
          <w:sz w:val="20"/>
          <w:szCs w:val="20"/>
        </w:rPr>
        <w:t xml:space="preserve"> </w:t>
      </w:r>
    </w:p>
    <w:p w14:paraId="75C2D220" w14:textId="77777777" w:rsidR="006D043D" w:rsidRPr="000F514E" w:rsidRDefault="006D043D" w:rsidP="001459CD">
      <w:pPr>
        <w:pStyle w:val="ListParagraph"/>
        <w:numPr>
          <w:ilvl w:val="0"/>
          <w:numId w:val="16"/>
        </w:numPr>
        <w:contextualSpacing/>
        <w:jc w:val="both"/>
        <w:rPr>
          <w:rFonts w:ascii="Arial" w:hAnsi="Arial" w:cs="Arial"/>
          <w:sz w:val="20"/>
          <w:szCs w:val="20"/>
        </w:rPr>
      </w:pPr>
      <w:r w:rsidRPr="000F514E">
        <w:rPr>
          <w:rFonts w:ascii="Arial" w:hAnsi="Arial" w:cs="Arial"/>
          <w:sz w:val="20"/>
          <w:szCs w:val="20"/>
        </w:rPr>
        <w:t>Determining, documenting, and correcting nonconformities</w:t>
      </w:r>
    </w:p>
    <w:p w14:paraId="4E041E38" w14:textId="77777777" w:rsidR="006D043D" w:rsidRPr="000F514E" w:rsidRDefault="006D043D" w:rsidP="004D1093">
      <w:pPr>
        <w:pStyle w:val="ListParagraph"/>
        <w:ind w:left="0"/>
        <w:contextualSpacing/>
        <w:jc w:val="both"/>
        <w:rPr>
          <w:rFonts w:ascii="Arial" w:hAnsi="Arial" w:cs="Arial"/>
          <w:sz w:val="20"/>
          <w:szCs w:val="20"/>
        </w:rPr>
      </w:pPr>
    </w:p>
    <w:p w14:paraId="0F082948" w14:textId="77777777" w:rsidR="00374670" w:rsidRPr="000F514E" w:rsidRDefault="006D043D" w:rsidP="000F514E">
      <w:pPr>
        <w:pStyle w:val="ListParagraph"/>
        <w:ind w:left="360"/>
        <w:jc w:val="both"/>
        <w:rPr>
          <w:rFonts w:ascii="Arial" w:hAnsi="Arial" w:cs="Arial"/>
          <w:b/>
          <w:sz w:val="20"/>
          <w:szCs w:val="20"/>
        </w:rPr>
      </w:pPr>
      <w:r w:rsidRPr="000F514E">
        <w:rPr>
          <w:rFonts w:ascii="Arial" w:hAnsi="Arial" w:cs="Arial"/>
          <w:b/>
          <w:sz w:val="20"/>
          <w:szCs w:val="20"/>
        </w:rPr>
        <w:t xml:space="preserve">5.7.2 </w:t>
      </w:r>
      <w:r w:rsidR="00374670" w:rsidRPr="000F514E">
        <w:rPr>
          <w:rFonts w:ascii="Arial" w:hAnsi="Arial" w:cs="Arial"/>
          <w:sz w:val="20"/>
          <w:szCs w:val="20"/>
        </w:rPr>
        <w:t>Procedures for properly identifying and storing received materials and finished products</w:t>
      </w:r>
      <w:r w:rsidR="000E10A4" w:rsidRPr="000F514E">
        <w:rPr>
          <w:rFonts w:ascii="Arial" w:hAnsi="Arial" w:cs="Arial"/>
          <w:sz w:val="20"/>
          <w:szCs w:val="20"/>
        </w:rPr>
        <w:t>,</w:t>
      </w:r>
      <w:r w:rsidR="00374670" w:rsidRPr="000F514E">
        <w:rPr>
          <w:rFonts w:ascii="Arial" w:hAnsi="Arial" w:cs="Arial"/>
          <w:sz w:val="20"/>
          <w:szCs w:val="20"/>
        </w:rPr>
        <w:t xml:space="preserve"> that mitigate against loss or damage</w:t>
      </w:r>
    </w:p>
    <w:p w14:paraId="472467F4" w14:textId="77777777" w:rsidR="00374670" w:rsidRPr="000F514E" w:rsidRDefault="00374670" w:rsidP="000F514E">
      <w:pPr>
        <w:pStyle w:val="ListParagraph"/>
        <w:ind w:left="360"/>
        <w:jc w:val="both"/>
        <w:rPr>
          <w:rFonts w:ascii="Arial" w:hAnsi="Arial" w:cs="Arial"/>
          <w:b/>
          <w:sz w:val="20"/>
          <w:szCs w:val="20"/>
        </w:rPr>
      </w:pPr>
    </w:p>
    <w:p w14:paraId="5AB4C957" w14:textId="77777777" w:rsidR="007F09BE" w:rsidRPr="000F514E" w:rsidRDefault="00374670" w:rsidP="000F514E">
      <w:pPr>
        <w:pStyle w:val="ListParagraph"/>
        <w:ind w:left="360"/>
        <w:jc w:val="both"/>
        <w:rPr>
          <w:rFonts w:ascii="Arial" w:hAnsi="Arial" w:cs="Arial"/>
          <w:sz w:val="20"/>
          <w:szCs w:val="20"/>
        </w:rPr>
      </w:pPr>
      <w:r w:rsidRPr="000F514E">
        <w:rPr>
          <w:rFonts w:ascii="Arial" w:hAnsi="Arial" w:cs="Arial"/>
          <w:b/>
          <w:sz w:val="20"/>
          <w:szCs w:val="20"/>
        </w:rPr>
        <w:t>5.7.</w:t>
      </w:r>
      <w:r w:rsidR="00E90B27" w:rsidRPr="000F514E">
        <w:rPr>
          <w:rFonts w:ascii="Arial" w:hAnsi="Arial" w:cs="Arial"/>
          <w:b/>
          <w:sz w:val="20"/>
          <w:szCs w:val="20"/>
        </w:rPr>
        <w:t>3</w:t>
      </w:r>
      <w:r w:rsidRPr="000F514E">
        <w:rPr>
          <w:rFonts w:ascii="Arial" w:hAnsi="Arial" w:cs="Arial"/>
          <w:b/>
          <w:sz w:val="20"/>
          <w:szCs w:val="20"/>
        </w:rPr>
        <w:t xml:space="preserve"> </w:t>
      </w:r>
      <w:r w:rsidR="00E90B27" w:rsidRPr="000F514E">
        <w:rPr>
          <w:rFonts w:ascii="Arial" w:hAnsi="Arial" w:cs="Arial"/>
          <w:sz w:val="20"/>
          <w:szCs w:val="20"/>
        </w:rPr>
        <w:t>Audit</w:t>
      </w:r>
      <w:r w:rsidRPr="000F514E">
        <w:rPr>
          <w:rFonts w:ascii="Arial" w:hAnsi="Arial" w:cs="Arial"/>
          <w:sz w:val="20"/>
          <w:szCs w:val="20"/>
        </w:rPr>
        <w:t xml:space="preserve"> procedures designed to </w:t>
      </w:r>
      <w:r w:rsidR="00E90B27" w:rsidRPr="000F514E">
        <w:rPr>
          <w:rFonts w:ascii="Arial" w:hAnsi="Arial" w:cs="Arial"/>
          <w:sz w:val="20"/>
          <w:szCs w:val="20"/>
        </w:rPr>
        <w:t>determine</w:t>
      </w:r>
      <w:r w:rsidRPr="000F514E">
        <w:rPr>
          <w:rFonts w:ascii="Arial" w:hAnsi="Arial" w:cs="Arial"/>
          <w:sz w:val="20"/>
          <w:szCs w:val="20"/>
        </w:rPr>
        <w:t xml:space="preserve"> the effectiveness of the </w:t>
      </w:r>
      <w:r w:rsidR="007F09BE" w:rsidRPr="000F514E">
        <w:rPr>
          <w:rFonts w:ascii="Arial" w:hAnsi="Arial" w:cs="Arial"/>
          <w:sz w:val="20"/>
          <w:szCs w:val="20"/>
        </w:rPr>
        <w:t xml:space="preserve">QC System </w:t>
      </w:r>
      <w:r w:rsidR="00E90B27" w:rsidRPr="000F514E">
        <w:rPr>
          <w:rFonts w:ascii="Arial" w:hAnsi="Arial" w:cs="Arial"/>
          <w:sz w:val="20"/>
          <w:szCs w:val="20"/>
        </w:rPr>
        <w:t>requiring</w:t>
      </w:r>
      <w:r w:rsidR="007F09BE" w:rsidRPr="000F514E">
        <w:rPr>
          <w:rFonts w:ascii="Arial" w:hAnsi="Arial" w:cs="Arial"/>
          <w:sz w:val="20"/>
          <w:szCs w:val="20"/>
        </w:rPr>
        <w:t>:</w:t>
      </w:r>
    </w:p>
    <w:p w14:paraId="649CF64E" w14:textId="77777777" w:rsidR="00374670" w:rsidRPr="000F514E" w:rsidRDefault="00E90B27" w:rsidP="001459CD">
      <w:pPr>
        <w:pStyle w:val="ListParagraph"/>
        <w:numPr>
          <w:ilvl w:val="0"/>
          <w:numId w:val="17"/>
        </w:numPr>
        <w:jc w:val="both"/>
        <w:rPr>
          <w:rFonts w:ascii="Arial" w:hAnsi="Arial" w:cs="Arial"/>
          <w:sz w:val="20"/>
          <w:szCs w:val="20"/>
        </w:rPr>
      </w:pPr>
      <w:r w:rsidRPr="000F514E">
        <w:rPr>
          <w:rFonts w:ascii="Arial" w:hAnsi="Arial" w:cs="Arial"/>
          <w:sz w:val="20"/>
          <w:szCs w:val="20"/>
        </w:rPr>
        <w:t>Specifying t</w:t>
      </w:r>
      <w:r w:rsidR="00374670" w:rsidRPr="000F514E">
        <w:rPr>
          <w:rFonts w:ascii="Arial" w:hAnsi="Arial" w:cs="Arial"/>
          <w:sz w:val="20"/>
          <w:szCs w:val="20"/>
        </w:rPr>
        <w:t>he method and frequency of internal audits</w:t>
      </w:r>
    </w:p>
    <w:p w14:paraId="74A1F728" w14:textId="77777777" w:rsidR="007F09BE" w:rsidRPr="000F514E" w:rsidRDefault="00C20086" w:rsidP="001459CD">
      <w:pPr>
        <w:pStyle w:val="ListParagraph"/>
        <w:numPr>
          <w:ilvl w:val="0"/>
          <w:numId w:val="17"/>
        </w:numPr>
        <w:jc w:val="both"/>
        <w:rPr>
          <w:rFonts w:ascii="Arial" w:hAnsi="Arial" w:cs="Arial"/>
          <w:sz w:val="20"/>
          <w:szCs w:val="20"/>
        </w:rPr>
      </w:pPr>
      <w:r w:rsidRPr="000F514E">
        <w:rPr>
          <w:rFonts w:ascii="Arial" w:hAnsi="Arial" w:cs="Arial"/>
          <w:sz w:val="20"/>
          <w:szCs w:val="20"/>
        </w:rPr>
        <w:t>Comparisons with previous audits.</w:t>
      </w:r>
    </w:p>
    <w:p w14:paraId="0493BE29" w14:textId="77777777" w:rsidR="006A04B8" w:rsidRPr="000F514E" w:rsidRDefault="006A04B8" w:rsidP="00035A82">
      <w:pPr>
        <w:pStyle w:val="ListParagraph"/>
        <w:ind w:left="0"/>
        <w:jc w:val="both"/>
        <w:rPr>
          <w:rFonts w:ascii="Arial" w:hAnsi="Arial" w:cs="Arial"/>
          <w:b/>
          <w:sz w:val="20"/>
          <w:szCs w:val="20"/>
        </w:rPr>
      </w:pPr>
    </w:p>
    <w:p w14:paraId="32F2CB7D" w14:textId="77777777" w:rsidR="006A04B8" w:rsidRPr="000F514E" w:rsidRDefault="007F09BE" w:rsidP="000F514E">
      <w:pPr>
        <w:pStyle w:val="ListParagraph"/>
        <w:ind w:left="360"/>
        <w:contextualSpacing/>
        <w:jc w:val="both"/>
        <w:rPr>
          <w:rFonts w:ascii="Arial" w:hAnsi="Arial" w:cs="Arial"/>
          <w:sz w:val="20"/>
          <w:szCs w:val="20"/>
        </w:rPr>
      </w:pPr>
      <w:r w:rsidRPr="000F514E">
        <w:rPr>
          <w:rFonts w:ascii="Arial" w:hAnsi="Arial" w:cs="Arial"/>
          <w:b/>
          <w:sz w:val="20"/>
          <w:szCs w:val="20"/>
        </w:rPr>
        <w:t>5.7.</w:t>
      </w:r>
      <w:r w:rsidR="00E90B27" w:rsidRPr="000F514E">
        <w:rPr>
          <w:rFonts w:ascii="Arial" w:hAnsi="Arial" w:cs="Arial"/>
          <w:b/>
          <w:sz w:val="20"/>
          <w:szCs w:val="20"/>
        </w:rPr>
        <w:t>4</w:t>
      </w:r>
      <w:r w:rsidRPr="000F514E">
        <w:rPr>
          <w:rFonts w:ascii="Arial" w:hAnsi="Arial" w:cs="Arial"/>
          <w:sz w:val="20"/>
          <w:szCs w:val="20"/>
        </w:rPr>
        <w:t xml:space="preserve"> </w:t>
      </w:r>
      <w:r w:rsidR="00866EBE" w:rsidRPr="000F514E">
        <w:rPr>
          <w:rFonts w:ascii="Arial" w:hAnsi="Arial" w:cs="Arial"/>
          <w:sz w:val="20"/>
          <w:szCs w:val="20"/>
        </w:rPr>
        <w:t>Procedures</w:t>
      </w:r>
      <w:r w:rsidRPr="000F514E">
        <w:rPr>
          <w:rFonts w:ascii="Arial" w:hAnsi="Arial" w:cs="Arial"/>
          <w:sz w:val="20"/>
          <w:szCs w:val="20"/>
        </w:rPr>
        <w:t xml:space="preserve"> for maintaining and retrieving Q</w:t>
      </w:r>
      <w:r w:rsidR="00866EBE" w:rsidRPr="000F514E">
        <w:rPr>
          <w:rFonts w:ascii="Arial" w:hAnsi="Arial" w:cs="Arial"/>
          <w:sz w:val="20"/>
          <w:szCs w:val="20"/>
        </w:rPr>
        <w:t>C records for at least two years, including</w:t>
      </w:r>
      <w:r w:rsidR="006A04B8" w:rsidRPr="000F514E">
        <w:rPr>
          <w:rFonts w:ascii="Arial" w:hAnsi="Arial" w:cs="Arial"/>
          <w:sz w:val="20"/>
          <w:szCs w:val="20"/>
        </w:rPr>
        <w:t>:</w:t>
      </w:r>
    </w:p>
    <w:p w14:paraId="277554C7" w14:textId="77777777" w:rsidR="007F09BE" w:rsidRPr="000F514E" w:rsidRDefault="00866EBE" w:rsidP="001459CD">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Internal audit, quality inspection</w:t>
      </w:r>
      <w:r w:rsidR="007F09BE" w:rsidRPr="000F514E">
        <w:rPr>
          <w:rFonts w:ascii="Arial" w:hAnsi="Arial" w:cs="Arial"/>
          <w:sz w:val="20"/>
          <w:szCs w:val="20"/>
        </w:rPr>
        <w:t xml:space="preserve"> and employee training </w:t>
      </w:r>
      <w:r w:rsidRPr="000F514E">
        <w:rPr>
          <w:rFonts w:ascii="Arial" w:hAnsi="Arial" w:cs="Arial"/>
          <w:sz w:val="20"/>
          <w:szCs w:val="20"/>
        </w:rPr>
        <w:t>documents</w:t>
      </w:r>
    </w:p>
    <w:p w14:paraId="5B420C04" w14:textId="77777777" w:rsidR="007F09BE" w:rsidRPr="000F514E" w:rsidRDefault="00396F02" w:rsidP="001459CD">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 xml:space="preserve">Accredited inspection body </w:t>
      </w:r>
      <w:r w:rsidR="007F09BE" w:rsidRPr="000F514E">
        <w:rPr>
          <w:rFonts w:ascii="Arial" w:hAnsi="Arial" w:cs="Arial"/>
          <w:sz w:val="20"/>
          <w:szCs w:val="20"/>
        </w:rPr>
        <w:t xml:space="preserve">reports          </w:t>
      </w:r>
    </w:p>
    <w:p w14:paraId="0FD3D85D" w14:textId="77777777" w:rsidR="00866EBE" w:rsidRPr="000F514E" w:rsidRDefault="00866EBE" w:rsidP="001459CD">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Contract, vendor and subcontractor review documents</w:t>
      </w:r>
    </w:p>
    <w:p w14:paraId="4D201245" w14:textId="77777777" w:rsidR="006A04B8" w:rsidRPr="000F514E" w:rsidRDefault="007F09BE" w:rsidP="001459CD">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 xml:space="preserve">Test reports from manufacturers and compliance certificates submitted by vendors             </w:t>
      </w:r>
    </w:p>
    <w:p w14:paraId="6269BA87" w14:textId="77777777" w:rsidR="006A04B8" w:rsidRPr="000F514E" w:rsidRDefault="006A04B8" w:rsidP="006A04B8">
      <w:pPr>
        <w:jc w:val="both"/>
        <w:rPr>
          <w:rFonts w:ascii="Arial" w:hAnsi="Arial" w:cs="Arial"/>
          <w:sz w:val="20"/>
        </w:rPr>
      </w:pPr>
    </w:p>
    <w:p w14:paraId="0D25C89A" w14:textId="77777777" w:rsidR="00866EBE" w:rsidRPr="000F514E" w:rsidRDefault="00866EBE" w:rsidP="000F514E">
      <w:pPr>
        <w:pStyle w:val="ListParagraph"/>
        <w:ind w:left="360"/>
        <w:contextualSpacing/>
        <w:jc w:val="both"/>
        <w:rPr>
          <w:rFonts w:ascii="Arial" w:hAnsi="Arial" w:cs="Arial"/>
          <w:sz w:val="20"/>
          <w:szCs w:val="20"/>
        </w:rPr>
      </w:pPr>
      <w:r w:rsidRPr="000F514E">
        <w:rPr>
          <w:rFonts w:ascii="Arial" w:hAnsi="Arial" w:cs="Arial"/>
          <w:b/>
          <w:sz w:val="20"/>
          <w:szCs w:val="20"/>
        </w:rPr>
        <w:t>5.7.</w:t>
      </w:r>
      <w:r w:rsidR="00E90B27" w:rsidRPr="000F514E">
        <w:rPr>
          <w:rFonts w:ascii="Arial" w:hAnsi="Arial" w:cs="Arial"/>
          <w:b/>
          <w:sz w:val="20"/>
          <w:szCs w:val="20"/>
        </w:rPr>
        <w:t>5</w:t>
      </w:r>
      <w:r w:rsidRPr="000F514E">
        <w:rPr>
          <w:rFonts w:ascii="Arial" w:hAnsi="Arial" w:cs="Arial"/>
          <w:b/>
          <w:sz w:val="20"/>
          <w:szCs w:val="20"/>
        </w:rPr>
        <w:t xml:space="preserve"> </w:t>
      </w:r>
      <w:r w:rsidRPr="000F514E">
        <w:rPr>
          <w:rFonts w:ascii="Arial" w:hAnsi="Arial" w:cs="Arial"/>
          <w:sz w:val="20"/>
          <w:szCs w:val="20"/>
        </w:rPr>
        <w:t xml:space="preserve">Training </w:t>
      </w:r>
      <w:r w:rsidR="00772A6C" w:rsidRPr="000F514E">
        <w:rPr>
          <w:rFonts w:ascii="Arial" w:hAnsi="Arial" w:cs="Arial"/>
          <w:sz w:val="20"/>
          <w:szCs w:val="20"/>
        </w:rPr>
        <w:t xml:space="preserve">procedures that specify: </w:t>
      </w:r>
    </w:p>
    <w:p w14:paraId="7D8D8393" w14:textId="77777777" w:rsidR="00866EBE" w:rsidRPr="000F514E" w:rsidRDefault="00772A6C" w:rsidP="001459CD">
      <w:pPr>
        <w:pStyle w:val="ListParagraph"/>
        <w:numPr>
          <w:ilvl w:val="0"/>
          <w:numId w:val="18"/>
        </w:numPr>
        <w:contextualSpacing/>
        <w:jc w:val="both"/>
        <w:rPr>
          <w:rFonts w:ascii="Arial" w:hAnsi="Arial" w:cs="Arial"/>
          <w:sz w:val="20"/>
          <w:szCs w:val="20"/>
        </w:rPr>
      </w:pPr>
      <w:r w:rsidRPr="000F514E">
        <w:rPr>
          <w:rFonts w:ascii="Arial" w:hAnsi="Arial" w:cs="Arial"/>
          <w:sz w:val="20"/>
          <w:szCs w:val="20"/>
        </w:rPr>
        <w:t>M</w:t>
      </w:r>
      <w:r w:rsidR="00866EBE" w:rsidRPr="000F514E">
        <w:rPr>
          <w:rFonts w:ascii="Arial" w:hAnsi="Arial" w:cs="Arial"/>
          <w:sz w:val="20"/>
          <w:szCs w:val="20"/>
        </w:rPr>
        <w:t>ethod</w:t>
      </w:r>
      <w:r w:rsidRPr="000F514E">
        <w:rPr>
          <w:rFonts w:ascii="Arial" w:hAnsi="Arial" w:cs="Arial"/>
          <w:sz w:val="20"/>
          <w:szCs w:val="20"/>
        </w:rPr>
        <w:t>s</w:t>
      </w:r>
      <w:r w:rsidR="00866EBE" w:rsidRPr="000F514E">
        <w:rPr>
          <w:rFonts w:ascii="Arial" w:hAnsi="Arial" w:cs="Arial"/>
          <w:sz w:val="20"/>
          <w:szCs w:val="20"/>
        </w:rPr>
        <w:t xml:space="preserve"> of maintaining </w:t>
      </w:r>
      <w:r w:rsidRPr="000F514E">
        <w:rPr>
          <w:rFonts w:ascii="Arial" w:hAnsi="Arial" w:cs="Arial"/>
          <w:sz w:val="20"/>
          <w:szCs w:val="20"/>
        </w:rPr>
        <w:t xml:space="preserve">the </w:t>
      </w:r>
      <w:r w:rsidR="00866EBE" w:rsidRPr="000F514E">
        <w:rPr>
          <w:rFonts w:ascii="Arial" w:hAnsi="Arial" w:cs="Arial"/>
          <w:sz w:val="20"/>
          <w:szCs w:val="20"/>
        </w:rPr>
        <w:t xml:space="preserve">current level of competency for employees whose performance </w:t>
      </w:r>
      <w:r w:rsidRPr="000F514E">
        <w:rPr>
          <w:rFonts w:ascii="Arial" w:hAnsi="Arial" w:cs="Arial"/>
          <w:sz w:val="20"/>
          <w:szCs w:val="20"/>
        </w:rPr>
        <w:t>a</w:t>
      </w:r>
      <w:r w:rsidR="00866EBE" w:rsidRPr="000F514E">
        <w:rPr>
          <w:rFonts w:ascii="Arial" w:hAnsi="Arial" w:cs="Arial"/>
          <w:sz w:val="20"/>
          <w:szCs w:val="20"/>
        </w:rPr>
        <w:t>ffects final product quality</w:t>
      </w:r>
    </w:p>
    <w:p w14:paraId="38FD911E" w14:textId="77777777" w:rsidR="00866EBE" w:rsidRPr="000F514E" w:rsidRDefault="00866EBE" w:rsidP="001459CD">
      <w:pPr>
        <w:pStyle w:val="ListParagraph"/>
        <w:numPr>
          <w:ilvl w:val="0"/>
          <w:numId w:val="18"/>
        </w:numPr>
        <w:contextualSpacing/>
        <w:jc w:val="both"/>
        <w:rPr>
          <w:rFonts w:ascii="Arial" w:hAnsi="Arial" w:cs="Arial"/>
          <w:sz w:val="20"/>
          <w:szCs w:val="20"/>
        </w:rPr>
      </w:pPr>
      <w:r w:rsidRPr="000F514E">
        <w:rPr>
          <w:rFonts w:ascii="Arial" w:hAnsi="Arial" w:cs="Arial"/>
          <w:sz w:val="20"/>
          <w:szCs w:val="20"/>
        </w:rPr>
        <w:t>Minimum training required by detail, inspection, welding, fitting and painting personnel and project managers</w:t>
      </w:r>
    </w:p>
    <w:p w14:paraId="72B50955" w14:textId="77777777" w:rsidR="00772A6C" w:rsidRPr="000F514E" w:rsidRDefault="00772A6C" w:rsidP="00772A6C">
      <w:pPr>
        <w:pStyle w:val="ListParagraph"/>
        <w:ind w:left="0"/>
        <w:contextualSpacing/>
        <w:rPr>
          <w:rFonts w:ascii="Arial" w:eastAsia="Times New Roman" w:hAnsi="Arial" w:cs="Arial"/>
          <w:sz w:val="20"/>
          <w:szCs w:val="20"/>
        </w:rPr>
      </w:pPr>
    </w:p>
    <w:p w14:paraId="2633EF20" w14:textId="77777777" w:rsidR="006A04B8" w:rsidRPr="000F514E" w:rsidRDefault="00772A6C" w:rsidP="00992690">
      <w:pPr>
        <w:pStyle w:val="ListParagraph"/>
        <w:ind w:left="360" w:hanging="360"/>
        <w:contextualSpacing/>
        <w:rPr>
          <w:rFonts w:ascii="Arial" w:hAnsi="Arial" w:cs="Arial"/>
          <w:b/>
          <w:sz w:val="20"/>
          <w:szCs w:val="20"/>
        </w:rPr>
      </w:pPr>
      <w:r w:rsidRPr="000F514E">
        <w:rPr>
          <w:rFonts w:ascii="Arial" w:hAnsi="Arial" w:cs="Arial"/>
          <w:b/>
          <w:sz w:val="20"/>
          <w:szCs w:val="20"/>
        </w:rPr>
        <w:t xml:space="preserve">5.8 </w:t>
      </w:r>
      <w:r w:rsidR="00666E74" w:rsidRPr="000F514E">
        <w:rPr>
          <w:rFonts w:ascii="Arial" w:hAnsi="Arial" w:cs="Arial"/>
          <w:b/>
          <w:sz w:val="20"/>
          <w:szCs w:val="20"/>
        </w:rPr>
        <w:t>Additional</w:t>
      </w:r>
      <w:r w:rsidR="006A04B8" w:rsidRPr="000F514E">
        <w:rPr>
          <w:rFonts w:ascii="Arial" w:hAnsi="Arial" w:cs="Arial"/>
          <w:b/>
          <w:sz w:val="20"/>
          <w:szCs w:val="20"/>
        </w:rPr>
        <w:t xml:space="preserve"> Requirements:</w:t>
      </w:r>
    </w:p>
    <w:p w14:paraId="3169722C" w14:textId="098BC6EE" w:rsidR="00772A6C" w:rsidRPr="000F514E" w:rsidRDefault="00772A6C" w:rsidP="001459CD">
      <w:pPr>
        <w:pStyle w:val="ListParagraph"/>
        <w:numPr>
          <w:ilvl w:val="0"/>
          <w:numId w:val="19"/>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All activities within the fabricator’s organization </w:t>
      </w:r>
      <w:r w:rsidR="00666E74" w:rsidRPr="000F514E">
        <w:rPr>
          <w:rFonts w:ascii="Arial" w:hAnsi="Arial" w:cs="Arial"/>
          <w:sz w:val="20"/>
          <w:szCs w:val="20"/>
        </w:rPr>
        <w:t xml:space="preserve">shall </w:t>
      </w:r>
      <w:r w:rsidRPr="000F514E">
        <w:rPr>
          <w:rFonts w:ascii="Arial" w:hAnsi="Arial" w:cs="Arial"/>
          <w:sz w:val="20"/>
          <w:szCs w:val="20"/>
        </w:rPr>
        <w:t xml:space="preserve">be directed towards achieving the quality requirements of </w:t>
      </w:r>
      <w:r w:rsidR="004D08D9" w:rsidRPr="000F514E">
        <w:rPr>
          <w:rFonts w:ascii="Arial" w:hAnsi="Arial" w:cs="Arial"/>
          <w:sz w:val="20"/>
          <w:szCs w:val="20"/>
        </w:rPr>
        <w:t xml:space="preserve">IAPMO UNIFORM </w:t>
      </w:r>
      <w:r w:rsidR="007C06F3" w:rsidRPr="000F514E">
        <w:rPr>
          <w:rFonts w:ascii="Arial" w:hAnsi="Arial" w:cs="Arial"/>
          <w:sz w:val="20"/>
          <w:szCs w:val="20"/>
        </w:rPr>
        <w:t>ES and</w:t>
      </w:r>
      <w:r w:rsidRPr="000F514E">
        <w:rPr>
          <w:rFonts w:ascii="Arial" w:hAnsi="Arial" w:cs="Arial"/>
          <w:sz w:val="20"/>
          <w:szCs w:val="20"/>
        </w:rPr>
        <w:t xml:space="preserve"> </w:t>
      </w:r>
      <w:r w:rsidR="00666E74" w:rsidRPr="000F514E">
        <w:rPr>
          <w:rFonts w:ascii="Arial" w:hAnsi="Arial" w:cs="Arial"/>
          <w:sz w:val="20"/>
          <w:szCs w:val="20"/>
        </w:rPr>
        <w:t>the accredited inspection body</w:t>
      </w:r>
      <w:r w:rsidR="00666E74" w:rsidRPr="000F514E" w:rsidDel="00666E74">
        <w:rPr>
          <w:rFonts w:ascii="Arial" w:hAnsi="Arial" w:cs="Arial"/>
          <w:sz w:val="20"/>
          <w:szCs w:val="20"/>
        </w:rPr>
        <w:t xml:space="preserve"> </w:t>
      </w:r>
    </w:p>
    <w:p w14:paraId="354DC9C4" w14:textId="77777777" w:rsidR="00772A6C" w:rsidRPr="000F514E" w:rsidRDefault="00772A6C" w:rsidP="001459CD">
      <w:pPr>
        <w:pStyle w:val="ListParagraph"/>
        <w:numPr>
          <w:ilvl w:val="0"/>
          <w:numId w:val="19"/>
        </w:numPr>
        <w:jc w:val="both"/>
        <w:rPr>
          <w:rFonts w:ascii="Arial" w:hAnsi="Arial" w:cs="Arial"/>
          <w:sz w:val="20"/>
          <w:szCs w:val="20"/>
        </w:rPr>
      </w:pPr>
      <w:r w:rsidRPr="000F514E">
        <w:rPr>
          <w:rFonts w:ascii="Arial" w:hAnsi="Arial" w:cs="Arial"/>
          <w:sz w:val="20"/>
          <w:szCs w:val="20"/>
        </w:rPr>
        <w:t>All p</w:t>
      </w:r>
      <w:r w:rsidR="006A04B8" w:rsidRPr="000F514E">
        <w:rPr>
          <w:rFonts w:ascii="Arial" w:hAnsi="Arial" w:cs="Arial"/>
          <w:sz w:val="20"/>
          <w:szCs w:val="20"/>
        </w:rPr>
        <w:t xml:space="preserve">ersonnel </w:t>
      </w:r>
      <w:r w:rsidR="00FA4EE1" w:rsidRPr="000F514E">
        <w:rPr>
          <w:rFonts w:ascii="Arial" w:hAnsi="Arial" w:cs="Arial"/>
          <w:sz w:val="20"/>
          <w:szCs w:val="20"/>
        </w:rPr>
        <w:t xml:space="preserve">shall </w:t>
      </w:r>
      <w:r w:rsidR="006A04B8" w:rsidRPr="000F514E">
        <w:rPr>
          <w:rFonts w:ascii="Arial" w:hAnsi="Arial" w:cs="Arial"/>
          <w:sz w:val="20"/>
          <w:szCs w:val="20"/>
        </w:rPr>
        <w:t xml:space="preserve">be </w:t>
      </w:r>
      <w:r w:rsidRPr="000F514E">
        <w:rPr>
          <w:rFonts w:ascii="Arial" w:hAnsi="Arial" w:cs="Arial"/>
          <w:sz w:val="20"/>
          <w:szCs w:val="20"/>
        </w:rPr>
        <w:t xml:space="preserve">fully apprised of and familiar with the requirements of the fabricator’s </w:t>
      </w:r>
      <w:r w:rsidR="00FA4EE1" w:rsidRPr="000F514E">
        <w:rPr>
          <w:rFonts w:ascii="Arial" w:hAnsi="Arial" w:cs="Arial"/>
          <w:sz w:val="20"/>
          <w:szCs w:val="20"/>
        </w:rPr>
        <w:t>Q</w:t>
      </w:r>
      <w:r w:rsidR="0009316D" w:rsidRPr="000F514E">
        <w:rPr>
          <w:rFonts w:ascii="Arial" w:hAnsi="Arial" w:cs="Arial"/>
          <w:sz w:val="20"/>
          <w:szCs w:val="20"/>
        </w:rPr>
        <w:t>C</w:t>
      </w:r>
      <w:r w:rsidRPr="000F514E">
        <w:rPr>
          <w:rFonts w:ascii="Arial" w:hAnsi="Arial" w:cs="Arial"/>
          <w:sz w:val="20"/>
          <w:szCs w:val="20"/>
        </w:rPr>
        <w:t xml:space="preserve"> program in their area of responsibility</w:t>
      </w:r>
    </w:p>
    <w:p w14:paraId="04423E7F" w14:textId="77777777" w:rsidR="00772A6C" w:rsidRPr="000F514E" w:rsidRDefault="00772A6C" w:rsidP="001459CD">
      <w:pPr>
        <w:pStyle w:val="ListParagraph"/>
        <w:numPr>
          <w:ilvl w:val="0"/>
          <w:numId w:val="19"/>
        </w:numPr>
        <w:jc w:val="both"/>
        <w:rPr>
          <w:rFonts w:ascii="Arial" w:hAnsi="Arial" w:cs="Arial"/>
          <w:sz w:val="20"/>
          <w:szCs w:val="20"/>
        </w:rPr>
      </w:pPr>
      <w:r w:rsidRPr="000F514E">
        <w:rPr>
          <w:rFonts w:ascii="Arial" w:hAnsi="Arial" w:cs="Arial"/>
          <w:sz w:val="20"/>
          <w:szCs w:val="20"/>
        </w:rPr>
        <w:t xml:space="preserve">The fabricator’s Quality System documentation </w:t>
      </w:r>
      <w:r w:rsidR="00C114B8" w:rsidRPr="000F514E">
        <w:rPr>
          <w:rFonts w:ascii="Arial" w:hAnsi="Arial" w:cs="Arial"/>
          <w:sz w:val="20"/>
          <w:szCs w:val="20"/>
        </w:rPr>
        <w:t>shall</w:t>
      </w:r>
      <w:r w:rsidRPr="000F514E">
        <w:rPr>
          <w:rFonts w:ascii="Arial" w:hAnsi="Arial" w:cs="Arial"/>
          <w:sz w:val="20"/>
          <w:szCs w:val="20"/>
        </w:rPr>
        <w:t xml:space="preserve"> be reviewed and updated at a minimum of once per year</w:t>
      </w:r>
    </w:p>
    <w:p w14:paraId="7C643CE3" w14:textId="77777777" w:rsidR="00726F65" w:rsidRPr="000F514E" w:rsidRDefault="00726F65" w:rsidP="001459CD">
      <w:pPr>
        <w:pStyle w:val="ListParagraph"/>
        <w:numPr>
          <w:ilvl w:val="0"/>
          <w:numId w:val="19"/>
        </w:numPr>
        <w:autoSpaceDE w:val="0"/>
        <w:autoSpaceDN w:val="0"/>
        <w:adjustRightInd w:val="0"/>
        <w:contextualSpacing/>
        <w:rPr>
          <w:rFonts w:ascii="Arial" w:hAnsi="Arial" w:cs="Arial"/>
          <w:sz w:val="20"/>
          <w:szCs w:val="20"/>
        </w:rPr>
      </w:pPr>
      <w:r w:rsidRPr="000F514E">
        <w:rPr>
          <w:rFonts w:ascii="Arial" w:hAnsi="Arial" w:cs="Arial"/>
          <w:sz w:val="20"/>
          <w:szCs w:val="20"/>
        </w:rPr>
        <w:t>If for any reason the</w:t>
      </w:r>
      <w:r w:rsidR="00772A6C" w:rsidRPr="000F514E">
        <w:rPr>
          <w:rFonts w:ascii="Arial" w:hAnsi="Arial" w:cs="Arial"/>
          <w:sz w:val="20"/>
          <w:szCs w:val="20"/>
        </w:rPr>
        <w:t xml:space="preserve"> facility is closed for an extended </w:t>
      </w:r>
      <w:proofErr w:type="gramStart"/>
      <w:r w:rsidR="00772A6C" w:rsidRPr="000F514E">
        <w:rPr>
          <w:rFonts w:ascii="Arial" w:hAnsi="Arial" w:cs="Arial"/>
          <w:sz w:val="20"/>
          <w:szCs w:val="20"/>
        </w:rPr>
        <w:t>period of time</w:t>
      </w:r>
      <w:proofErr w:type="gramEnd"/>
      <w:r w:rsidR="00772A6C" w:rsidRPr="000F514E">
        <w:rPr>
          <w:rFonts w:ascii="Arial" w:hAnsi="Arial" w:cs="Arial"/>
          <w:sz w:val="20"/>
          <w:szCs w:val="20"/>
        </w:rPr>
        <w:t xml:space="preserve">, the fabricator will </w:t>
      </w:r>
      <w:r w:rsidR="00FA4EE1" w:rsidRPr="000F514E">
        <w:rPr>
          <w:rFonts w:ascii="Arial" w:hAnsi="Arial" w:cs="Arial"/>
          <w:sz w:val="20"/>
          <w:szCs w:val="20"/>
        </w:rPr>
        <w:t>i</w:t>
      </w:r>
      <w:r w:rsidRPr="000F514E">
        <w:rPr>
          <w:rFonts w:ascii="Arial" w:hAnsi="Arial" w:cs="Arial"/>
          <w:sz w:val="20"/>
          <w:szCs w:val="20"/>
        </w:rPr>
        <w:t>nform</w:t>
      </w:r>
      <w:r w:rsidR="00772A6C" w:rsidRPr="000F514E">
        <w:rPr>
          <w:rFonts w:ascii="Arial" w:hAnsi="Arial" w:cs="Arial"/>
          <w:sz w:val="20"/>
          <w:szCs w:val="20"/>
        </w:rPr>
        <w:t xml:space="preserve"> </w:t>
      </w:r>
      <w:r w:rsidR="00FA4EE1" w:rsidRPr="000F514E">
        <w:rPr>
          <w:rFonts w:ascii="Arial" w:hAnsi="Arial" w:cs="Arial"/>
          <w:sz w:val="20"/>
          <w:szCs w:val="20"/>
        </w:rPr>
        <w:t>the accredited inspection body</w:t>
      </w:r>
      <w:r w:rsidRPr="000F514E">
        <w:rPr>
          <w:rFonts w:ascii="Arial" w:hAnsi="Arial" w:cs="Arial"/>
          <w:sz w:val="20"/>
          <w:szCs w:val="20"/>
        </w:rPr>
        <w:t xml:space="preserve"> and notify both </w:t>
      </w:r>
      <w:r w:rsidR="004D08D9" w:rsidRPr="000F514E">
        <w:rPr>
          <w:rFonts w:ascii="Arial" w:hAnsi="Arial" w:cs="Arial"/>
          <w:sz w:val="20"/>
          <w:szCs w:val="20"/>
        </w:rPr>
        <w:t xml:space="preserve">IAPMO UNIFORM </w:t>
      </w:r>
      <w:r w:rsidR="0099029A" w:rsidRPr="000F514E">
        <w:rPr>
          <w:rFonts w:ascii="Arial" w:hAnsi="Arial" w:cs="Arial"/>
          <w:sz w:val="20"/>
          <w:szCs w:val="20"/>
        </w:rPr>
        <w:t>ES and</w:t>
      </w:r>
      <w:r w:rsidRPr="000F514E">
        <w:rPr>
          <w:rFonts w:ascii="Arial" w:hAnsi="Arial" w:cs="Arial"/>
          <w:sz w:val="20"/>
          <w:szCs w:val="20"/>
        </w:rPr>
        <w:t xml:space="preserve"> the </w:t>
      </w:r>
      <w:r w:rsidR="0099029A" w:rsidRPr="000F514E">
        <w:rPr>
          <w:rFonts w:ascii="Arial" w:hAnsi="Arial" w:cs="Arial"/>
          <w:sz w:val="20"/>
          <w:szCs w:val="20"/>
        </w:rPr>
        <w:t>accredited inspection body</w:t>
      </w:r>
      <w:r w:rsidR="0099029A" w:rsidRPr="000F514E" w:rsidDel="00666E74">
        <w:rPr>
          <w:rFonts w:ascii="Arial" w:hAnsi="Arial" w:cs="Arial"/>
          <w:sz w:val="20"/>
          <w:szCs w:val="20"/>
        </w:rPr>
        <w:t xml:space="preserve"> </w:t>
      </w:r>
      <w:r w:rsidRPr="000F514E">
        <w:rPr>
          <w:rFonts w:ascii="Arial" w:hAnsi="Arial" w:cs="Arial"/>
          <w:sz w:val="20"/>
          <w:szCs w:val="20"/>
        </w:rPr>
        <w:t>at least 15 days in advance before resuming operations.</w:t>
      </w:r>
    </w:p>
    <w:p w14:paraId="2C80DDDB" w14:textId="128E7299" w:rsidR="00726F65" w:rsidRPr="000F514E" w:rsidRDefault="00726F65" w:rsidP="001459CD">
      <w:pPr>
        <w:pStyle w:val="ListParagraph"/>
        <w:numPr>
          <w:ilvl w:val="0"/>
          <w:numId w:val="19"/>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The fabricator </w:t>
      </w:r>
      <w:r w:rsidR="00CB4A1F" w:rsidRPr="000F514E">
        <w:rPr>
          <w:rFonts w:ascii="Arial" w:hAnsi="Arial" w:cs="Arial"/>
          <w:sz w:val="20"/>
          <w:szCs w:val="20"/>
        </w:rPr>
        <w:t xml:space="preserve">shall </w:t>
      </w:r>
      <w:r w:rsidRPr="000F514E">
        <w:rPr>
          <w:rFonts w:ascii="Arial" w:hAnsi="Arial" w:cs="Arial"/>
          <w:sz w:val="20"/>
          <w:szCs w:val="20"/>
        </w:rPr>
        <w:t xml:space="preserve">notify </w:t>
      </w:r>
      <w:r w:rsidR="004D08D9" w:rsidRPr="000F514E">
        <w:rPr>
          <w:rFonts w:ascii="Arial" w:hAnsi="Arial" w:cs="Arial"/>
          <w:sz w:val="20"/>
          <w:szCs w:val="20"/>
        </w:rPr>
        <w:t xml:space="preserve">IAPMO UNIFORM </w:t>
      </w:r>
      <w:r w:rsidR="007C06F3" w:rsidRPr="000F514E">
        <w:rPr>
          <w:rFonts w:ascii="Arial" w:hAnsi="Arial" w:cs="Arial"/>
          <w:sz w:val="20"/>
          <w:szCs w:val="20"/>
        </w:rPr>
        <w:t>ES in</w:t>
      </w:r>
      <w:r w:rsidRPr="000F514E">
        <w:rPr>
          <w:rFonts w:ascii="Arial" w:hAnsi="Arial" w:cs="Arial"/>
          <w:sz w:val="20"/>
          <w:szCs w:val="20"/>
        </w:rPr>
        <w:t xml:space="preserve"> writing if for any reason it does not authorize necessary follow-up inspections by </w:t>
      </w:r>
      <w:r w:rsidR="00CB4A1F" w:rsidRPr="000F514E">
        <w:rPr>
          <w:rFonts w:ascii="Arial" w:hAnsi="Arial" w:cs="Arial"/>
          <w:sz w:val="20"/>
          <w:szCs w:val="20"/>
        </w:rPr>
        <w:t>the accredited inspection body</w:t>
      </w:r>
    </w:p>
    <w:p w14:paraId="66CBEB1B" w14:textId="0A5B3676" w:rsidR="00726F65" w:rsidRPr="000F514E" w:rsidRDefault="00726F65" w:rsidP="001459CD">
      <w:pPr>
        <w:pStyle w:val="ListParagraph"/>
        <w:numPr>
          <w:ilvl w:val="0"/>
          <w:numId w:val="19"/>
        </w:numPr>
        <w:autoSpaceDE w:val="0"/>
        <w:autoSpaceDN w:val="0"/>
        <w:adjustRightInd w:val="0"/>
        <w:contextualSpacing/>
        <w:rPr>
          <w:rFonts w:ascii="Arial" w:hAnsi="Arial" w:cs="Arial"/>
          <w:sz w:val="20"/>
          <w:szCs w:val="20"/>
        </w:rPr>
      </w:pPr>
      <w:r w:rsidRPr="000F514E">
        <w:rPr>
          <w:rFonts w:ascii="Arial" w:hAnsi="Arial" w:cs="Arial"/>
          <w:sz w:val="20"/>
          <w:szCs w:val="20"/>
        </w:rPr>
        <w:t xml:space="preserve">The fabricator will reply and investigate as soon as possible whenever </w:t>
      </w:r>
      <w:r w:rsidR="004D08D9" w:rsidRPr="000F514E">
        <w:rPr>
          <w:rFonts w:ascii="Arial" w:hAnsi="Arial" w:cs="Arial"/>
          <w:sz w:val="20"/>
          <w:szCs w:val="20"/>
        </w:rPr>
        <w:t xml:space="preserve">IAPMO UNIFORM </w:t>
      </w:r>
      <w:r w:rsidR="007C06F3" w:rsidRPr="000F514E">
        <w:rPr>
          <w:rFonts w:ascii="Arial" w:hAnsi="Arial" w:cs="Arial"/>
          <w:sz w:val="20"/>
          <w:szCs w:val="20"/>
        </w:rPr>
        <w:t>ES or</w:t>
      </w:r>
      <w:r w:rsidRPr="000F514E">
        <w:rPr>
          <w:rFonts w:ascii="Arial" w:hAnsi="Arial" w:cs="Arial"/>
          <w:sz w:val="20"/>
          <w:szCs w:val="20"/>
        </w:rPr>
        <w:t xml:space="preserve"> a building official </w:t>
      </w:r>
      <w:r w:rsidR="00C20086" w:rsidRPr="000F514E">
        <w:rPr>
          <w:rFonts w:ascii="Arial" w:hAnsi="Arial" w:cs="Arial"/>
          <w:sz w:val="20"/>
          <w:szCs w:val="20"/>
        </w:rPr>
        <w:t>reports</w:t>
      </w:r>
      <w:r w:rsidRPr="000F514E">
        <w:rPr>
          <w:rFonts w:ascii="Arial" w:hAnsi="Arial" w:cs="Arial"/>
          <w:sz w:val="20"/>
          <w:szCs w:val="20"/>
        </w:rPr>
        <w:t xml:space="preserve"> concerns about a completed product’s noncompliance</w:t>
      </w:r>
    </w:p>
    <w:p w14:paraId="38074EC4" w14:textId="77777777" w:rsidR="00A108D4" w:rsidRPr="000F514E" w:rsidRDefault="00726F65" w:rsidP="001459CD">
      <w:pPr>
        <w:pStyle w:val="ListParagraph"/>
        <w:numPr>
          <w:ilvl w:val="0"/>
          <w:numId w:val="19"/>
        </w:numPr>
        <w:autoSpaceDE w:val="0"/>
        <w:autoSpaceDN w:val="0"/>
        <w:adjustRightInd w:val="0"/>
        <w:contextualSpacing/>
        <w:rPr>
          <w:rFonts w:ascii="Arial" w:hAnsi="Arial" w:cs="Arial"/>
          <w:sz w:val="20"/>
          <w:szCs w:val="20"/>
        </w:rPr>
      </w:pPr>
      <w:r w:rsidRPr="000F514E">
        <w:rPr>
          <w:rFonts w:ascii="Arial" w:hAnsi="Arial" w:cs="Arial"/>
          <w:sz w:val="20"/>
          <w:szCs w:val="20"/>
        </w:rPr>
        <w:lastRenderedPageBreak/>
        <w:t>The fabricator will notify</w:t>
      </w:r>
      <w:r w:rsidR="00C20086" w:rsidRPr="000F514E">
        <w:rPr>
          <w:rFonts w:ascii="Arial" w:hAnsi="Arial" w:cs="Arial"/>
          <w:sz w:val="20"/>
          <w:szCs w:val="20"/>
        </w:rPr>
        <w:t xml:space="preserve"> the</w:t>
      </w:r>
      <w:r w:rsidRPr="000F514E">
        <w:rPr>
          <w:rFonts w:ascii="Arial" w:hAnsi="Arial" w:cs="Arial"/>
          <w:sz w:val="20"/>
          <w:szCs w:val="20"/>
        </w:rPr>
        <w:t xml:space="preserve"> </w:t>
      </w:r>
      <w:r w:rsidR="00C20086" w:rsidRPr="000F514E">
        <w:rPr>
          <w:rFonts w:ascii="Arial" w:hAnsi="Arial" w:cs="Arial"/>
          <w:sz w:val="20"/>
          <w:szCs w:val="20"/>
        </w:rPr>
        <w:t>accredited inspection body</w:t>
      </w:r>
      <w:r w:rsidR="00C20086" w:rsidRPr="000F514E" w:rsidDel="00C20086">
        <w:rPr>
          <w:rFonts w:ascii="Arial" w:hAnsi="Arial" w:cs="Arial"/>
          <w:sz w:val="20"/>
          <w:szCs w:val="20"/>
        </w:rPr>
        <w:t xml:space="preserve"> </w:t>
      </w:r>
      <w:r w:rsidRPr="000F514E">
        <w:rPr>
          <w:rFonts w:ascii="Arial" w:hAnsi="Arial" w:cs="Arial"/>
          <w:sz w:val="20"/>
          <w:szCs w:val="20"/>
        </w:rPr>
        <w:t xml:space="preserve">within 30 days if there is any change in management personnel including the </w:t>
      </w:r>
      <w:r w:rsidR="00C20086" w:rsidRPr="000F514E">
        <w:rPr>
          <w:rFonts w:ascii="Arial" w:hAnsi="Arial" w:cs="Arial"/>
          <w:sz w:val="20"/>
          <w:szCs w:val="20"/>
        </w:rPr>
        <w:t>executive management</w:t>
      </w:r>
      <w:r w:rsidRPr="000F514E">
        <w:rPr>
          <w:rFonts w:ascii="Arial" w:hAnsi="Arial" w:cs="Arial"/>
          <w:sz w:val="20"/>
          <w:szCs w:val="20"/>
        </w:rPr>
        <w:t>, Principal Engineer, General</w:t>
      </w:r>
      <w:r w:rsidR="00A108D4" w:rsidRPr="000F514E">
        <w:rPr>
          <w:rFonts w:ascii="Arial" w:hAnsi="Arial" w:cs="Arial"/>
          <w:sz w:val="20"/>
          <w:szCs w:val="20"/>
        </w:rPr>
        <w:t>,</w:t>
      </w:r>
      <w:r w:rsidRPr="000F514E">
        <w:rPr>
          <w:rFonts w:ascii="Arial" w:hAnsi="Arial" w:cs="Arial"/>
          <w:sz w:val="20"/>
          <w:szCs w:val="20"/>
        </w:rPr>
        <w:t xml:space="preserve"> Purchasing, Production or Quality Managers and others </w:t>
      </w:r>
      <w:r w:rsidR="00E90B27" w:rsidRPr="000F514E">
        <w:rPr>
          <w:rFonts w:ascii="Arial" w:hAnsi="Arial" w:cs="Arial"/>
          <w:sz w:val="20"/>
          <w:szCs w:val="20"/>
        </w:rPr>
        <w:t>who</w:t>
      </w:r>
      <w:r w:rsidR="00A108D4" w:rsidRPr="000F514E">
        <w:rPr>
          <w:rFonts w:ascii="Arial" w:hAnsi="Arial" w:cs="Arial"/>
          <w:sz w:val="20"/>
          <w:szCs w:val="20"/>
        </w:rPr>
        <w:t xml:space="preserve"> potentially impact product quality.</w:t>
      </w:r>
    </w:p>
    <w:p w14:paraId="0B657485" w14:textId="77777777" w:rsidR="0040638D" w:rsidRPr="000F514E" w:rsidRDefault="0040638D" w:rsidP="00726F65">
      <w:pPr>
        <w:autoSpaceDE w:val="0"/>
        <w:autoSpaceDN w:val="0"/>
        <w:adjustRightInd w:val="0"/>
        <w:contextualSpacing/>
        <w:rPr>
          <w:rFonts w:ascii="Arial" w:hAnsi="Arial" w:cs="Arial"/>
          <w:sz w:val="20"/>
        </w:rPr>
      </w:pPr>
    </w:p>
    <w:p w14:paraId="4E33D873" w14:textId="77777777" w:rsidR="00726F65" w:rsidRPr="000F514E" w:rsidRDefault="00240C4F" w:rsidP="00726F65">
      <w:pPr>
        <w:autoSpaceDE w:val="0"/>
        <w:autoSpaceDN w:val="0"/>
        <w:adjustRightInd w:val="0"/>
        <w:contextualSpacing/>
        <w:rPr>
          <w:rFonts w:ascii="Arial" w:hAnsi="Arial" w:cs="Arial"/>
          <w:sz w:val="20"/>
        </w:rPr>
      </w:pPr>
      <w:r w:rsidRPr="000F514E">
        <w:rPr>
          <w:rFonts w:ascii="Arial" w:hAnsi="Arial" w:cs="Arial"/>
          <w:b/>
          <w:sz w:val="20"/>
        </w:rPr>
        <w:t>5.9</w:t>
      </w:r>
      <w:r w:rsidRPr="000F514E">
        <w:rPr>
          <w:rFonts w:ascii="Arial" w:hAnsi="Arial" w:cs="Arial"/>
          <w:sz w:val="20"/>
        </w:rPr>
        <w:t xml:space="preserve"> Certificate of Recognition</w:t>
      </w:r>
    </w:p>
    <w:p w14:paraId="36038E37" w14:textId="77777777" w:rsidR="00240C4F" w:rsidRPr="000F514E" w:rsidRDefault="00240C4F" w:rsidP="00726F65">
      <w:pPr>
        <w:autoSpaceDE w:val="0"/>
        <w:autoSpaceDN w:val="0"/>
        <w:adjustRightInd w:val="0"/>
        <w:contextualSpacing/>
        <w:rPr>
          <w:rFonts w:ascii="Arial" w:hAnsi="Arial" w:cs="Arial"/>
          <w:sz w:val="20"/>
        </w:rPr>
      </w:pPr>
    </w:p>
    <w:p w14:paraId="4173B709" w14:textId="77777777" w:rsidR="00240C4F" w:rsidRDefault="00240C4F" w:rsidP="00726F65">
      <w:pPr>
        <w:autoSpaceDE w:val="0"/>
        <w:autoSpaceDN w:val="0"/>
        <w:adjustRightInd w:val="0"/>
        <w:contextualSpacing/>
        <w:rPr>
          <w:rFonts w:ascii="Arial" w:hAnsi="Arial" w:cs="Arial"/>
          <w:sz w:val="20"/>
        </w:rPr>
      </w:pPr>
      <w:r w:rsidRPr="000F514E">
        <w:rPr>
          <w:rFonts w:ascii="Arial" w:hAnsi="Arial" w:cs="Arial"/>
          <w:sz w:val="20"/>
        </w:rPr>
        <w:t xml:space="preserve">Upon successful compliance </w:t>
      </w:r>
      <w:r w:rsidR="007C5EC8">
        <w:rPr>
          <w:rFonts w:ascii="Arial" w:hAnsi="Arial" w:cs="Arial"/>
          <w:sz w:val="20"/>
        </w:rPr>
        <w:t>to</w:t>
      </w:r>
      <w:r w:rsidR="007C5EC8" w:rsidRPr="000F514E">
        <w:rPr>
          <w:rFonts w:ascii="Arial" w:hAnsi="Arial" w:cs="Arial"/>
          <w:sz w:val="20"/>
        </w:rPr>
        <w:t xml:space="preserve"> </w:t>
      </w:r>
      <w:r w:rsidRPr="000F514E">
        <w:rPr>
          <w:rFonts w:ascii="Arial" w:hAnsi="Arial" w:cs="Arial"/>
          <w:sz w:val="20"/>
        </w:rPr>
        <w:t xml:space="preserve">the </w:t>
      </w:r>
      <w:r w:rsidR="007C5EC8" w:rsidRPr="000F514E">
        <w:rPr>
          <w:rFonts w:ascii="Arial" w:hAnsi="Arial" w:cs="Arial"/>
          <w:sz w:val="20"/>
        </w:rPr>
        <w:t>requirement</w:t>
      </w:r>
      <w:r w:rsidR="007C5EC8">
        <w:rPr>
          <w:rFonts w:ascii="Arial" w:hAnsi="Arial" w:cs="Arial"/>
          <w:sz w:val="20"/>
        </w:rPr>
        <w:t xml:space="preserve">s </w:t>
      </w:r>
      <w:r w:rsidRPr="000F514E">
        <w:rPr>
          <w:rFonts w:ascii="Arial" w:hAnsi="Arial" w:cs="Arial"/>
          <w:sz w:val="20"/>
        </w:rPr>
        <w:t>of this criteria, IAPMO UES shall issue a certificate of recognition containing the following items:</w:t>
      </w:r>
    </w:p>
    <w:p w14:paraId="0F41B30F" w14:textId="77777777" w:rsidR="00992690" w:rsidRPr="000F514E" w:rsidRDefault="00992690" w:rsidP="00726F65">
      <w:pPr>
        <w:autoSpaceDE w:val="0"/>
        <w:autoSpaceDN w:val="0"/>
        <w:adjustRightInd w:val="0"/>
        <w:contextualSpacing/>
        <w:rPr>
          <w:rFonts w:ascii="Arial" w:hAnsi="Arial" w:cs="Arial"/>
          <w:sz w:val="20"/>
        </w:rPr>
      </w:pPr>
    </w:p>
    <w:p w14:paraId="667EF14E" w14:textId="77777777" w:rsidR="00240C4F" w:rsidRPr="00992690" w:rsidRDefault="00240C4F" w:rsidP="00992690">
      <w:pPr>
        <w:pStyle w:val="ListParagraph"/>
        <w:numPr>
          <w:ilvl w:val="0"/>
          <w:numId w:val="25"/>
        </w:numPr>
        <w:autoSpaceDE w:val="0"/>
        <w:autoSpaceDN w:val="0"/>
        <w:adjustRightInd w:val="0"/>
        <w:contextualSpacing/>
        <w:rPr>
          <w:rFonts w:ascii="Arial" w:hAnsi="Arial" w:cs="Arial"/>
          <w:sz w:val="20"/>
        </w:rPr>
      </w:pPr>
      <w:r w:rsidRPr="00992690">
        <w:rPr>
          <w:rFonts w:ascii="Arial" w:hAnsi="Arial" w:cs="Arial"/>
          <w:sz w:val="20"/>
        </w:rPr>
        <w:t>Name of fabricator</w:t>
      </w:r>
    </w:p>
    <w:p w14:paraId="2EFC39A5" w14:textId="77777777" w:rsidR="00240C4F" w:rsidRPr="00992690" w:rsidRDefault="00240C4F" w:rsidP="00992690">
      <w:pPr>
        <w:pStyle w:val="ListParagraph"/>
        <w:numPr>
          <w:ilvl w:val="0"/>
          <w:numId w:val="25"/>
        </w:numPr>
        <w:autoSpaceDE w:val="0"/>
        <w:autoSpaceDN w:val="0"/>
        <w:adjustRightInd w:val="0"/>
        <w:contextualSpacing/>
        <w:rPr>
          <w:rFonts w:ascii="Arial" w:hAnsi="Arial" w:cs="Arial"/>
          <w:sz w:val="20"/>
        </w:rPr>
      </w:pPr>
      <w:r w:rsidRPr="00992690">
        <w:rPr>
          <w:rFonts w:ascii="Arial" w:hAnsi="Arial" w:cs="Arial"/>
          <w:sz w:val="20"/>
        </w:rPr>
        <w:t>Location of fabricator</w:t>
      </w:r>
    </w:p>
    <w:p w14:paraId="1D3C2F88" w14:textId="77777777" w:rsidR="00240C4F" w:rsidRPr="00992690" w:rsidRDefault="00240C4F" w:rsidP="00992690">
      <w:pPr>
        <w:pStyle w:val="ListParagraph"/>
        <w:numPr>
          <w:ilvl w:val="0"/>
          <w:numId w:val="25"/>
        </w:numPr>
        <w:autoSpaceDE w:val="0"/>
        <w:autoSpaceDN w:val="0"/>
        <w:adjustRightInd w:val="0"/>
        <w:contextualSpacing/>
        <w:rPr>
          <w:rFonts w:ascii="Arial" w:hAnsi="Arial" w:cs="Arial"/>
          <w:sz w:val="20"/>
        </w:rPr>
      </w:pPr>
      <w:r w:rsidRPr="00992690">
        <w:rPr>
          <w:rFonts w:ascii="Arial" w:hAnsi="Arial" w:cs="Arial"/>
          <w:sz w:val="20"/>
        </w:rPr>
        <w:t>Structural steel processes recognized</w:t>
      </w:r>
    </w:p>
    <w:p w14:paraId="28F83DEA" w14:textId="77777777" w:rsidR="00240C4F" w:rsidRPr="00992690" w:rsidRDefault="00240C4F" w:rsidP="00992690">
      <w:pPr>
        <w:pStyle w:val="ListParagraph"/>
        <w:numPr>
          <w:ilvl w:val="0"/>
          <w:numId w:val="25"/>
        </w:numPr>
        <w:autoSpaceDE w:val="0"/>
        <w:autoSpaceDN w:val="0"/>
        <w:adjustRightInd w:val="0"/>
        <w:contextualSpacing/>
        <w:rPr>
          <w:rFonts w:ascii="Arial" w:hAnsi="Arial" w:cs="Arial"/>
          <w:sz w:val="20"/>
        </w:rPr>
      </w:pPr>
      <w:r w:rsidRPr="00992690">
        <w:rPr>
          <w:rFonts w:ascii="Arial" w:hAnsi="Arial" w:cs="Arial"/>
          <w:sz w:val="20"/>
        </w:rPr>
        <w:t>Name of inspection body</w:t>
      </w:r>
    </w:p>
    <w:p w14:paraId="566BF4C0" w14:textId="77777777" w:rsidR="00240C4F" w:rsidRPr="00992690" w:rsidRDefault="00240C4F" w:rsidP="00992690">
      <w:pPr>
        <w:pStyle w:val="ListParagraph"/>
        <w:numPr>
          <w:ilvl w:val="0"/>
          <w:numId w:val="25"/>
        </w:numPr>
        <w:autoSpaceDE w:val="0"/>
        <w:autoSpaceDN w:val="0"/>
        <w:adjustRightInd w:val="0"/>
        <w:contextualSpacing/>
        <w:rPr>
          <w:rFonts w:ascii="Arial" w:hAnsi="Arial" w:cs="Arial"/>
          <w:sz w:val="20"/>
        </w:rPr>
      </w:pPr>
      <w:r w:rsidRPr="00992690">
        <w:rPr>
          <w:rFonts w:ascii="Arial" w:hAnsi="Arial" w:cs="Arial"/>
          <w:sz w:val="20"/>
        </w:rPr>
        <w:t>List of applicable standards used in the certification</w:t>
      </w:r>
    </w:p>
    <w:p w14:paraId="0699532E" w14:textId="77777777" w:rsidR="00240C4F" w:rsidRPr="00992690" w:rsidRDefault="00240C4F" w:rsidP="00992690">
      <w:pPr>
        <w:pStyle w:val="ListParagraph"/>
        <w:numPr>
          <w:ilvl w:val="0"/>
          <w:numId w:val="25"/>
        </w:numPr>
        <w:autoSpaceDE w:val="0"/>
        <w:autoSpaceDN w:val="0"/>
        <w:adjustRightInd w:val="0"/>
        <w:contextualSpacing/>
        <w:rPr>
          <w:rFonts w:ascii="Arial" w:hAnsi="Arial" w:cs="Arial"/>
          <w:sz w:val="20"/>
        </w:rPr>
      </w:pPr>
      <w:r w:rsidRPr="00992690">
        <w:rPr>
          <w:rFonts w:ascii="Arial" w:hAnsi="Arial" w:cs="Arial"/>
          <w:sz w:val="20"/>
        </w:rPr>
        <w:t>Date of issue and expiration date</w:t>
      </w:r>
    </w:p>
    <w:p w14:paraId="4318AEA1" w14:textId="77777777" w:rsidR="00992690" w:rsidRDefault="00992690" w:rsidP="00726F65">
      <w:pPr>
        <w:autoSpaceDE w:val="0"/>
        <w:autoSpaceDN w:val="0"/>
        <w:adjustRightInd w:val="0"/>
        <w:contextualSpacing/>
        <w:rPr>
          <w:rFonts w:ascii="Arial" w:hAnsi="Arial" w:cs="Arial"/>
          <w:sz w:val="20"/>
        </w:rPr>
      </w:pPr>
    </w:p>
    <w:p w14:paraId="24F022B1" w14:textId="77777777" w:rsidR="00992690" w:rsidRPr="000F514E" w:rsidRDefault="00992690" w:rsidP="00726F65">
      <w:pPr>
        <w:autoSpaceDE w:val="0"/>
        <w:autoSpaceDN w:val="0"/>
        <w:adjustRightInd w:val="0"/>
        <w:contextualSpacing/>
        <w:rPr>
          <w:rFonts w:ascii="Arial" w:hAnsi="Arial" w:cs="Arial"/>
          <w:sz w:val="20"/>
        </w:rPr>
      </w:pPr>
    </w:p>
    <w:p w14:paraId="2B6FAFBA" w14:textId="77777777" w:rsidR="006A7197" w:rsidRDefault="006A7197">
      <w:pPr>
        <w:rPr>
          <w:rFonts w:ascii="Arial" w:hAnsi="Arial" w:cs="Arial"/>
          <w:b/>
          <w:sz w:val="20"/>
        </w:rPr>
      </w:pPr>
      <w:r>
        <w:rPr>
          <w:rFonts w:ascii="Arial" w:hAnsi="Arial" w:cs="Arial"/>
          <w:b/>
          <w:sz w:val="20"/>
        </w:rPr>
        <w:br w:type="page"/>
      </w:r>
    </w:p>
    <w:p w14:paraId="76B53AB9" w14:textId="77777777" w:rsidR="006A7197" w:rsidRPr="004B2F62" w:rsidRDefault="006A7197" w:rsidP="006A7197">
      <w:pPr>
        <w:rPr>
          <w:rFonts w:asciiTheme="minorHAnsi" w:hAnsiTheme="minorHAnsi"/>
          <w:b/>
          <w:sz w:val="22"/>
          <w:szCs w:val="22"/>
        </w:rPr>
      </w:pPr>
      <w:r w:rsidRPr="004B2F62">
        <w:rPr>
          <w:rFonts w:asciiTheme="minorHAnsi" w:hAnsiTheme="minorHAnsi"/>
          <w:b/>
          <w:sz w:val="22"/>
          <w:szCs w:val="22"/>
        </w:rPr>
        <w:lastRenderedPageBreak/>
        <w:t>Annex A</w:t>
      </w:r>
    </w:p>
    <w:p w14:paraId="219AC857" w14:textId="77777777" w:rsidR="006A7197" w:rsidRPr="004B2F62" w:rsidRDefault="006A7197" w:rsidP="006A7197">
      <w:pPr>
        <w:rPr>
          <w:rFonts w:asciiTheme="minorHAnsi" w:hAnsiTheme="minorHAnsi"/>
          <w:b/>
          <w:sz w:val="22"/>
          <w:szCs w:val="22"/>
        </w:rPr>
      </w:pPr>
      <w:r w:rsidRPr="004B2F62">
        <w:rPr>
          <w:rFonts w:asciiTheme="minorHAnsi" w:hAnsiTheme="minorHAnsi"/>
          <w:b/>
          <w:sz w:val="22"/>
          <w:szCs w:val="22"/>
        </w:rPr>
        <w:t>Test Report Content</w:t>
      </w:r>
    </w:p>
    <w:p w14:paraId="4A047245" w14:textId="77777777" w:rsidR="006A7197" w:rsidRPr="004B2F62" w:rsidRDefault="006A7197" w:rsidP="006A7197">
      <w:pPr>
        <w:rPr>
          <w:rFonts w:asciiTheme="minorHAnsi" w:hAnsiTheme="minorHAnsi"/>
          <w:sz w:val="22"/>
          <w:szCs w:val="22"/>
        </w:rPr>
      </w:pPr>
    </w:p>
    <w:p w14:paraId="27A0918B" w14:textId="77777777"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The services performed by the testing laboratory shall be documented by a retrievable report that accurately, clearly</w:t>
      </w:r>
      <w:r w:rsidR="009B5AB4" w:rsidRPr="004B2F62">
        <w:rPr>
          <w:rFonts w:asciiTheme="minorHAnsi" w:hAnsiTheme="minorHAnsi"/>
          <w:sz w:val="22"/>
          <w:szCs w:val="22"/>
        </w:rPr>
        <w:t>, objectively</w:t>
      </w:r>
      <w:r w:rsidRPr="004B2F62">
        <w:rPr>
          <w:rFonts w:asciiTheme="minorHAnsi" w:hAnsiTheme="minorHAnsi"/>
          <w:sz w:val="22"/>
          <w:szCs w:val="22"/>
        </w:rPr>
        <w:t>, and unambiguously presents measurements, observations, examinations, and test results in accordance with the reporting requirements of test method(s). Each test or inspection report also shall include the following unless the code, evaluation criteria, or the test standard requirements specify otherwise:</w:t>
      </w:r>
    </w:p>
    <w:p w14:paraId="55FC381E"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A title, for example, “Report of </w:t>
      </w:r>
      <w:r w:rsidR="00E66862">
        <w:rPr>
          <w:rFonts w:asciiTheme="minorHAnsi" w:hAnsiTheme="minorHAnsi"/>
          <w:sz w:val="22"/>
          <w:szCs w:val="22"/>
        </w:rPr>
        <w:t>Welding</w:t>
      </w:r>
      <w:r w:rsidRPr="004B2F62">
        <w:rPr>
          <w:rFonts w:asciiTheme="minorHAnsi" w:hAnsiTheme="minorHAnsi"/>
          <w:sz w:val="22"/>
          <w:szCs w:val="22"/>
        </w:rPr>
        <w:t xml:space="preserve"> Tests</w:t>
      </w:r>
      <w:r w:rsidR="00174A5D">
        <w:rPr>
          <w:rFonts w:asciiTheme="minorHAnsi" w:hAnsiTheme="minorHAnsi"/>
          <w:sz w:val="22"/>
          <w:szCs w:val="22"/>
        </w:rPr>
        <w:t>.</w:t>
      </w:r>
      <w:r w:rsidRPr="004B2F62">
        <w:rPr>
          <w:rFonts w:asciiTheme="minorHAnsi" w:hAnsiTheme="minorHAnsi"/>
          <w:sz w:val="22"/>
          <w:szCs w:val="22"/>
        </w:rPr>
        <w:t>”</w:t>
      </w:r>
    </w:p>
    <w:p w14:paraId="4801C0B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The name, address, and contact information of the laboratory.</w:t>
      </w:r>
    </w:p>
    <w:p w14:paraId="064A58CA"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unique identification of the report (such as report number), the issue date, a sequential number for each page, and the total number of pages.</w:t>
      </w:r>
    </w:p>
    <w:p w14:paraId="6D3CF4FA"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The name and address of </w:t>
      </w:r>
      <w:r w:rsidR="00174A5D">
        <w:rPr>
          <w:rFonts w:asciiTheme="minorHAnsi" w:hAnsiTheme="minorHAnsi"/>
          <w:sz w:val="22"/>
          <w:szCs w:val="22"/>
        </w:rPr>
        <w:t xml:space="preserve">the </w:t>
      </w:r>
      <w:r w:rsidRPr="004B2F62">
        <w:rPr>
          <w:rFonts w:asciiTheme="minorHAnsi" w:hAnsiTheme="minorHAnsi"/>
          <w:sz w:val="22"/>
          <w:szCs w:val="22"/>
        </w:rPr>
        <w:t>client.</w:t>
      </w:r>
    </w:p>
    <w:p w14:paraId="568F127B" w14:textId="77777777" w:rsidR="006A7197"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Description of, condition of, and clear identification of the item tested.</w:t>
      </w:r>
    </w:p>
    <w:p w14:paraId="49C4D5AB" w14:textId="77777777" w:rsidR="00E66862" w:rsidRPr="004B2F62" w:rsidRDefault="005A0FCD" w:rsidP="006A7197">
      <w:pPr>
        <w:numPr>
          <w:ilvl w:val="1"/>
          <w:numId w:val="22"/>
        </w:numPr>
        <w:rPr>
          <w:rFonts w:asciiTheme="minorHAnsi" w:hAnsiTheme="minorHAnsi"/>
          <w:sz w:val="22"/>
          <w:szCs w:val="22"/>
        </w:rPr>
      </w:pPr>
      <w:r>
        <w:rPr>
          <w:rFonts w:asciiTheme="minorHAnsi" w:hAnsiTheme="minorHAnsi"/>
          <w:sz w:val="22"/>
          <w:szCs w:val="22"/>
        </w:rPr>
        <w:t>Quantity of tests conducted.</w:t>
      </w:r>
    </w:p>
    <w:p w14:paraId="1F45EAEC"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Date test(s) were conducted.</w:t>
      </w:r>
    </w:p>
    <w:p w14:paraId="5852257E"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Identification of test standards or description of any non-standard methods used.</w:t>
      </w:r>
    </w:p>
    <w:p w14:paraId="627530BB"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Any deviations from, additions to, or exclusions from, the test standard and any other information relevant to the specific test, such as environmental conditions</w:t>
      </w:r>
      <w:r w:rsidR="00174A5D">
        <w:rPr>
          <w:rFonts w:asciiTheme="minorHAnsi" w:hAnsiTheme="minorHAnsi"/>
          <w:sz w:val="22"/>
          <w:szCs w:val="22"/>
        </w:rPr>
        <w:t>.</w:t>
      </w:r>
    </w:p>
    <w:p w14:paraId="44DB6D98"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Measurements, observations, examinations, and test results, supported by tables, graphs, sketches, and photographs, as appropriate, including a description of the failure mode or condition of item at conclusion of the tests</w:t>
      </w:r>
      <w:r w:rsidR="00174A5D">
        <w:rPr>
          <w:rFonts w:asciiTheme="minorHAnsi" w:hAnsiTheme="minorHAnsi"/>
          <w:sz w:val="22"/>
          <w:szCs w:val="22"/>
        </w:rPr>
        <w:t>.</w:t>
      </w:r>
    </w:p>
    <w:p w14:paraId="31083D2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Conclusions or summary statements, including, when applicable, a statement indicating whether the product passed or failed the test</w:t>
      </w:r>
      <w:r w:rsidR="00174A5D">
        <w:rPr>
          <w:rFonts w:asciiTheme="minorHAnsi" w:hAnsiTheme="minorHAnsi"/>
          <w:sz w:val="22"/>
          <w:szCs w:val="22"/>
        </w:rPr>
        <w:t>.</w:t>
      </w:r>
    </w:p>
    <w:p w14:paraId="241DFDD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A statement </w:t>
      </w:r>
      <w:r w:rsidR="00174A5D">
        <w:rPr>
          <w:rFonts w:asciiTheme="minorHAnsi" w:hAnsiTheme="minorHAnsi"/>
          <w:sz w:val="22"/>
          <w:szCs w:val="22"/>
        </w:rPr>
        <w:t xml:space="preserve">that </w:t>
      </w:r>
      <w:r w:rsidRPr="004B2F62">
        <w:rPr>
          <w:rFonts w:asciiTheme="minorHAnsi" w:hAnsiTheme="minorHAnsi"/>
          <w:sz w:val="22"/>
          <w:szCs w:val="22"/>
        </w:rPr>
        <w:t>the results apply only to the items tested</w:t>
      </w:r>
      <w:r w:rsidR="00174A5D">
        <w:rPr>
          <w:rFonts w:asciiTheme="minorHAnsi" w:hAnsiTheme="minorHAnsi"/>
          <w:sz w:val="22"/>
          <w:szCs w:val="22"/>
        </w:rPr>
        <w:t>.</w:t>
      </w:r>
    </w:p>
    <w:p w14:paraId="2D9F2B2B"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statement that the report shall not be reproduced, except in full, without the prior written approval of the laboratory</w:t>
      </w:r>
      <w:r w:rsidR="00174A5D">
        <w:rPr>
          <w:rFonts w:asciiTheme="minorHAnsi" w:hAnsiTheme="minorHAnsi"/>
          <w:sz w:val="22"/>
          <w:szCs w:val="22"/>
        </w:rPr>
        <w:t>.</w:t>
      </w:r>
    </w:p>
    <w:p w14:paraId="4E47EE35"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Name(s) of individual(s) performing the tests</w:t>
      </w:r>
      <w:r w:rsidR="00174A5D">
        <w:rPr>
          <w:rFonts w:asciiTheme="minorHAnsi" w:hAnsiTheme="minorHAnsi"/>
          <w:sz w:val="22"/>
          <w:szCs w:val="22"/>
        </w:rPr>
        <w:t>.</w:t>
      </w:r>
    </w:p>
    <w:p w14:paraId="388A3C13"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signature and title, or an equivalent identification, of the person(s) accepting responsibility for the content of the report on behalf of the laboratory.</w:t>
      </w:r>
    </w:p>
    <w:p w14:paraId="2A2F700F"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Identification of results obtained from tests subcontracted by the laboratory to others. The laboratory shall not represent the services of others as its own.</w:t>
      </w:r>
    </w:p>
    <w:p w14:paraId="78EAAA0A" w14:textId="77777777" w:rsidR="006A7197" w:rsidRPr="004B2F62" w:rsidRDefault="008D5DA4" w:rsidP="006A7197">
      <w:pPr>
        <w:numPr>
          <w:ilvl w:val="0"/>
          <w:numId w:val="22"/>
        </w:numPr>
        <w:rPr>
          <w:rFonts w:asciiTheme="minorHAnsi" w:hAnsiTheme="minorHAnsi"/>
          <w:sz w:val="22"/>
          <w:szCs w:val="22"/>
        </w:rPr>
      </w:pPr>
      <w:r>
        <w:rPr>
          <w:rFonts w:asciiTheme="minorHAnsi" w:hAnsiTheme="minorHAnsi"/>
          <w:sz w:val="22"/>
          <w:szCs w:val="22"/>
        </w:rPr>
        <w:t>Each</w:t>
      </w:r>
      <w:r w:rsidRPr="004B2F62">
        <w:rPr>
          <w:rFonts w:asciiTheme="minorHAnsi" w:hAnsiTheme="minorHAnsi"/>
          <w:sz w:val="22"/>
          <w:szCs w:val="22"/>
        </w:rPr>
        <w:t xml:space="preserve"> </w:t>
      </w:r>
      <w:r w:rsidR="006A7197" w:rsidRPr="004B2F62">
        <w:rPr>
          <w:rFonts w:asciiTheme="minorHAnsi" w:hAnsiTheme="minorHAnsi"/>
          <w:sz w:val="22"/>
          <w:szCs w:val="22"/>
        </w:rPr>
        <w:t>test report, where necessary for the proper interpretation or understanding of the report, shall include the following:</w:t>
      </w:r>
    </w:p>
    <w:p w14:paraId="5D8A437B"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Project title and reference designation.</w:t>
      </w:r>
    </w:p>
    <w:p w14:paraId="1C4BBDA5"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Reference to relevant code, evaluation criteria, or other requirement(s).</w:t>
      </w:r>
    </w:p>
    <w:p w14:paraId="20B7355D"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statement indicating compliance with relevant code, evaluation criteria, or other requirement(s).</w:t>
      </w:r>
    </w:p>
    <w:p w14:paraId="2F87032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Other reporting requirements of the evaluation agency, the client, or relevant authority.</w:t>
      </w:r>
    </w:p>
    <w:p w14:paraId="698FFABA" w14:textId="77777777" w:rsidR="006A7197" w:rsidRPr="004B2F62" w:rsidRDefault="008D5DA4" w:rsidP="006A7197">
      <w:pPr>
        <w:numPr>
          <w:ilvl w:val="0"/>
          <w:numId w:val="22"/>
        </w:numPr>
        <w:rPr>
          <w:rFonts w:asciiTheme="minorHAnsi" w:hAnsiTheme="minorHAnsi"/>
          <w:sz w:val="22"/>
          <w:szCs w:val="22"/>
        </w:rPr>
      </w:pPr>
      <w:r>
        <w:rPr>
          <w:rFonts w:asciiTheme="minorHAnsi" w:hAnsiTheme="minorHAnsi"/>
          <w:sz w:val="22"/>
          <w:szCs w:val="22"/>
        </w:rPr>
        <w:t>Test</w:t>
      </w:r>
      <w:r w:rsidR="006A7197" w:rsidRPr="004B2F62">
        <w:rPr>
          <w:rFonts w:asciiTheme="minorHAnsi" w:hAnsiTheme="minorHAnsi"/>
          <w:sz w:val="22"/>
          <w:szCs w:val="22"/>
        </w:rPr>
        <w:t xml:space="preserve"> reports presenting results shall include the following with respect to sampling:</w:t>
      </w:r>
    </w:p>
    <w:p w14:paraId="5392A76F"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Date of sampling or date sample received, as appropriate.</w:t>
      </w:r>
    </w:p>
    <w:p w14:paraId="3C2E1C73"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Clear identification of the material sampled including manufacturer, brand name, lot number, source, or similar unique information, as applicable.</w:t>
      </w:r>
    </w:p>
    <w:p w14:paraId="50063A6C"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Sampling location, where relevant, using an explicit description, diagram, sketch, or photograph, as applicable.</w:t>
      </w:r>
    </w:p>
    <w:p w14:paraId="19FC287D"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Identification of sampling methods used, or sampling plan or procedure if a non-standard method was used.</w:t>
      </w:r>
    </w:p>
    <w:p w14:paraId="79AA026C"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Deviations from, additions to, or exclusions from standard sampling methods or predetermined sampling plans or procedures.</w:t>
      </w:r>
    </w:p>
    <w:p w14:paraId="0A2BE039"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lastRenderedPageBreak/>
        <w:t>Details of environmental conditions present during the sampling such as rain or freezing weather that may have affected the testing of the sample or the interpretation of the test results.</w:t>
      </w:r>
    </w:p>
    <w:p w14:paraId="5045AF44"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If assemblies are tested (structural assemblies, etc.), identification of the assemblies, preferably with illustrations. The report shall identify the parties constructing the assemblies and shall also address witnessing and/or verifying the construction.</w:t>
      </w:r>
    </w:p>
    <w:p w14:paraId="1C61A543" w14:textId="77777777"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When interpretations of tests are included in the report, the basis for the interpretations shall be clearly explained. Interpretations commonly include determination of compliance or noncompliance of the results with requirements of the test method or evaluation criteria.</w:t>
      </w:r>
    </w:p>
    <w:p w14:paraId="690DC1D8" w14:textId="77777777"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Material revisions or additions to a report after initial issue shall be made in a further document clearly indicating the revised information and clearly referencing the original report identification. Such revisions or additions shall meet the relevant requirements of Section 2.0.</w:t>
      </w:r>
    </w:p>
    <w:p w14:paraId="4FD278C0" w14:textId="68450A15"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 xml:space="preserve">Transmission of test reports by electronic means shall follow documented procedures to ensure that the requirements of this evaluation criteria are </w:t>
      </w:r>
      <w:r w:rsidR="007C06F3" w:rsidRPr="004B2F62">
        <w:rPr>
          <w:rFonts w:asciiTheme="minorHAnsi" w:hAnsiTheme="minorHAnsi"/>
          <w:sz w:val="22"/>
          <w:szCs w:val="22"/>
        </w:rPr>
        <w:t>met,</w:t>
      </w:r>
      <w:r w:rsidRPr="004B2F62">
        <w:rPr>
          <w:rFonts w:asciiTheme="minorHAnsi" w:hAnsiTheme="minorHAnsi"/>
          <w:sz w:val="22"/>
          <w:szCs w:val="22"/>
        </w:rPr>
        <w:t xml:space="preserve"> and that confidentiality is preserved.</w:t>
      </w:r>
    </w:p>
    <w:p w14:paraId="586F2C33" w14:textId="77777777" w:rsidR="00B47398" w:rsidRPr="00714FE3" w:rsidRDefault="00B47398" w:rsidP="00B47398">
      <w:pPr>
        <w:tabs>
          <w:tab w:val="left" w:pos="720"/>
        </w:tabs>
        <w:ind w:left="720" w:hanging="720"/>
        <w:jc w:val="both"/>
        <w:rPr>
          <w:rFonts w:ascii="Arial" w:hAnsi="Arial" w:cs="Arial"/>
          <w:b/>
          <w:sz w:val="20"/>
        </w:rPr>
      </w:pPr>
    </w:p>
    <w:sectPr w:rsidR="00B47398" w:rsidRPr="00714FE3" w:rsidSect="00306D3C">
      <w:headerReference w:type="even" r:id="rId10"/>
      <w:headerReference w:type="default" r:id="rId11"/>
      <w:headerReference w:type="first" r:id="rId12"/>
      <w:type w:val="continuous"/>
      <w:pgSz w:w="12240" w:h="15840"/>
      <w:pgMar w:top="994" w:right="1080" w:bottom="806"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0E84" w14:textId="77777777" w:rsidR="0055732E" w:rsidRDefault="0055732E">
      <w:r>
        <w:separator/>
      </w:r>
    </w:p>
  </w:endnote>
  <w:endnote w:type="continuationSeparator" w:id="0">
    <w:p w14:paraId="083AB11F" w14:textId="77777777" w:rsidR="0055732E" w:rsidRDefault="0055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75 Helvetica Bold">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CE0D" w14:textId="77777777" w:rsidR="0055732E" w:rsidRDefault="0055732E">
      <w:r>
        <w:separator/>
      </w:r>
    </w:p>
  </w:footnote>
  <w:footnote w:type="continuationSeparator" w:id="0">
    <w:p w14:paraId="095E91E4" w14:textId="77777777" w:rsidR="0055732E" w:rsidRDefault="0055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93D6" w14:textId="77777777" w:rsidR="00B05C34" w:rsidRDefault="00D97456">
    <w:pPr>
      <w:pStyle w:val="Header"/>
    </w:pPr>
    <w:r>
      <w:rPr>
        <w:noProof/>
      </w:rPr>
      <w:pict w14:anchorId="1A9E3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4"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UE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565053189"/>
      <w:docPartObj>
        <w:docPartGallery w:val="Page Numbers (Top of Page)"/>
        <w:docPartUnique/>
      </w:docPartObj>
    </w:sdtPr>
    <w:sdtEndPr/>
    <w:sdtContent>
      <w:p w14:paraId="35F544CF" w14:textId="1EAC8FC2" w:rsidR="00B05C34" w:rsidRPr="0095109F" w:rsidRDefault="00B05C34" w:rsidP="001247C3">
        <w:pPr>
          <w:pStyle w:val="Header"/>
          <w:pBdr>
            <w:between w:val="single" w:sz="4" w:space="1" w:color="auto"/>
          </w:pBdr>
          <w:tabs>
            <w:tab w:val="clear" w:pos="4320"/>
            <w:tab w:val="clear" w:pos="8640"/>
            <w:tab w:val="right" w:pos="9540"/>
          </w:tabs>
          <w:ind w:right="-360"/>
          <w:rPr>
            <w:rFonts w:ascii="Arial" w:hAnsi="Arial" w:cs="Arial"/>
            <w:sz w:val="22"/>
            <w:szCs w:val="22"/>
          </w:rPr>
        </w:pPr>
        <w:r>
          <w:rPr>
            <w:rFonts w:ascii="Arial" w:hAnsi="Arial" w:cs="Arial"/>
            <w:sz w:val="22"/>
            <w:szCs w:val="22"/>
          </w:rPr>
          <w:t>IAPMO UES EC 020-</w:t>
        </w:r>
        <w:r w:rsidR="000F514E">
          <w:rPr>
            <w:rFonts w:ascii="Arial" w:hAnsi="Arial" w:cs="Arial"/>
            <w:sz w:val="22"/>
            <w:szCs w:val="22"/>
          </w:rPr>
          <w:t>201</w:t>
        </w:r>
        <w:r w:rsidR="00174714" w:rsidRPr="00467F22">
          <w:rPr>
            <w:rFonts w:ascii="Arial" w:hAnsi="Arial" w:cs="Arial"/>
            <w:color w:val="FF0000"/>
            <w:sz w:val="22"/>
            <w:szCs w:val="22"/>
          </w:rPr>
          <w:t>9</w:t>
        </w:r>
        <w:r w:rsidR="000F514E" w:rsidRPr="00467F22">
          <w:rPr>
            <w:rFonts w:ascii="Arial" w:hAnsi="Arial" w:cs="Arial"/>
            <w:color w:val="FF0000"/>
            <w:sz w:val="22"/>
            <w:szCs w:val="22"/>
          </w:rPr>
          <w:t xml:space="preserve"> </w:t>
        </w:r>
        <w:r w:rsidR="000F514E">
          <w:rPr>
            <w:rFonts w:ascii="Arial" w:hAnsi="Arial" w:cs="Arial"/>
            <w:sz w:val="22"/>
            <w:szCs w:val="22"/>
          </w:rPr>
          <w:t xml:space="preserve">(Adopted </w:t>
        </w:r>
        <w:r w:rsidR="00CA7E34">
          <w:rPr>
            <w:rFonts w:ascii="Arial" w:hAnsi="Arial" w:cs="Arial"/>
            <w:sz w:val="22"/>
            <w:szCs w:val="22"/>
          </w:rPr>
          <w:t>____________</w:t>
        </w:r>
        <w:r>
          <w:rPr>
            <w:rFonts w:ascii="Arial" w:hAnsi="Arial" w:cs="Arial"/>
            <w:sz w:val="22"/>
            <w:szCs w:val="22"/>
          </w:rPr>
          <w:t>)</w:t>
        </w:r>
        <w:r>
          <w:rPr>
            <w:rFonts w:ascii="Arial" w:hAnsi="Arial" w:cs="Arial"/>
            <w:sz w:val="22"/>
            <w:szCs w:val="22"/>
          </w:rPr>
          <w:tab/>
        </w:r>
        <w:r w:rsidRPr="0095109F">
          <w:rPr>
            <w:rFonts w:ascii="Arial" w:hAnsi="Arial" w:cs="Arial"/>
            <w:sz w:val="22"/>
            <w:szCs w:val="22"/>
          </w:rPr>
          <w:t xml:space="preserve">Page </w:t>
        </w:r>
        <w:r w:rsidR="00B32E3C" w:rsidRPr="0095109F">
          <w:rPr>
            <w:rFonts w:ascii="Arial" w:hAnsi="Arial" w:cs="Arial"/>
            <w:sz w:val="22"/>
            <w:szCs w:val="22"/>
          </w:rPr>
          <w:fldChar w:fldCharType="begin"/>
        </w:r>
        <w:r w:rsidRPr="0095109F">
          <w:rPr>
            <w:rFonts w:ascii="Arial" w:hAnsi="Arial" w:cs="Arial"/>
            <w:sz w:val="22"/>
            <w:szCs w:val="22"/>
          </w:rPr>
          <w:instrText xml:space="preserve"> PAGE </w:instrText>
        </w:r>
        <w:r w:rsidR="00B32E3C" w:rsidRPr="0095109F">
          <w:rPr>
            <w:rFonts w:ascii="Arial" w:hAnsi="Arial" w:cs="Arial"/>
            <w:sz w:val="22"/>
            <w:szCs w:val="22"/>
          </w:rPr>
          <w:fldChar w:fldCharType="separate"/>
        </w:r>
        <w:r w:rsidR="001E7BDC">
          <w:rPr>
            <w:rFonts w:ascii="Arial" w:hAnsi="Arial" w:cs="Arial"/>
            <w:noProof/>
            <w:sz w:val="22"/>
            <w:szCs w:val="22"/>
          </w:rPr>
          <w:t>9</w:t>
        </w:r>
        <w:r w:rsidR="00B32E3C" w:rsidRPr="0095109F">
          <w:rPr>
            <w:rFonts w:ascii="Arial" w:hAnsi="Arial" w:cs="Arial"/>
            <w:sz w:val="22"/>
            <w:szCs w:val="22"/>
          </w:rPr>
          <w:fldChar w:fldCharType="end"/>
        </w:r>
        <w:r w:rsidRPr="0095109F">
          <w:rPr>
            <w:rFonts w:ascii="Arial" w:hAnsi="Arial" w:cs="Arial"/>
            <w:sz w:val="22"/>
            <w:szCs w:val="22"/>
          </w:rPr>
          <w:t xml:space="preserve"> of </w:t>
        </w:r>
        <w:r w:rsidR="00B32E3C" w:rsidRPr="0095109F">
          <w:rPr>
            <w:rFonts w:ascii="Arial" w:hAnsi="Arial" w:cs="Arial"/>
            <w:sz w:val="22"/>
            <w:szCs w:val="22"/>
          </w:rPr>
          <w:fldChar w:fldCharType="begin"/>
        </w:r>
        <w:r w:rsidRPr="0095109F">
          <w:rPr>
            <w:rFonts w:ascii="Arial" w:hAnsi="Arial" w:cs="Arial"/>
            <w:sz w:val="22"/>
            <w:szCs w:val="22"/>
          </w:rPr>
          <w:instrText xml:space="preserve"> NUMPAGES  </w:instrText>
        </w:r>
        <w:r w:rsidR="00B32E3C" w:rsidRPr="0095109F">
          <w:rPr>
            <w:rFonts w:ascii="Arial" w:hAnsi="Arial" w:cs="Arial"/>
            <w:sz w:val="22"/>
            <w:szCs w:val="22"/>
          </w:rPr>
          <w:fldChar w:fldCharType="separate"/>
        </w:r>
        <w:r w:rsidR="001E7BDC">
          <w:rPr>
            <w:rFonts w:ascii="Arial" w:hAnsi="Arial" w:cs="Arial"/>
            <w:noProof/>
            <w:sz w:val="22"/>
            <w:szCs w:val="22"/>
          </w:rPr>
          <w:t>9</w:t>
        </w:r>
        <w:r w:rsidR="00B32E3C" w:rsidRPr="0095109F">
          <w:rPr>
            <w:rFonts w:ascii="Arial" w:hAnsi="Arial" w:cs="Arial"/>
            <w:sz w:val="22"/>
            <w:szCs w:val="22"/>
          </w:rPr>
          <w:fldChar w:fldCharType="end"/>
        </w:r>
      </w:p>
    </w:sdtContent>
  </w:sdt>
  <w:p w14:paraId="1D5D8D92" w14:textId="77777777" w:rsidR="00B05C34" w:rsidRDefault="00B05C34" w:rsidP="001247C3">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2FB4" w14:textId="736BC213" w:rsidR="00B05C34" w:rsidRDefault="00467F22">
    <w:pPr>
      <w:pStyle w:val="Header"/>
    </w:pPr>
    <w:r>
      <w:rPr>
        <w:noProof/>
      </w:rPr>
      <w:drawing>
        <wp:anchor distT="0" distB="0" distL="114300" distR="114300" simplePos="0" relativeHeight="251660288" behindDoc="1" locked="0" layoutInCell="1" allowOverlap="1" wp14:anchorId="08014B77" wp14:editId="7BC7CCED">
          <wp:simplePos x="0" y="0"/>
          <wp:positionH relativeFrom="page">
            <wp:posOffset>-99060</wp:posOffset>
          </wp:positionH>
          <wp:positionV relativeFrom="paragraph">
            <wp:posOffset>-563880</wp:posOffset>
          </wp:positionV>
          <wp:extent cx="7791450" cy="1018620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0" cy="101862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27E"/>
    <w:multiLevelType w:val="hybridMultilevel"/>
    <w:tmpl w:val="241804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FE1666F"/>
    <w:multiLevelType w:val="hybridMultilevel"/>
    <w:tmpl w:val="D4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6FE"/>
    <w:multiLevelType w:val="hybridMultilevel"/>
    <w:tmpl w:val="99E6A25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84D6CE5"/>
    <w:multiLevelType w:val="hybridMultilevel"/>
    <w:tmpl w:val="9518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EDC"/>
    <w:multiLevelType w:val="multilevel"/>
    <w:tmpl w:val="FF0E8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D73A2"/>
    <w:multiLevelType w:val="hybridMultilevel"/>
    <w:tmpl w:val="0B4A5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C85AD9"/>
    <w:multiLevelType w:val="hybridMultilevel"/>
    <w:tmpl w:val="0C04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3270B"/>
    <w:multiLevelType w:val="hybridMultilevel"/>
    <w:tmpl w:val="F65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05EDB"/>
    <w:multiLevelType w:val="hybridMultilevel"/>
    <w:tmpl w:val="95DECE2A"/>
    <w:lvl w:ilvl="0" w:tplc="6B1ECB8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46D68"/>
    <w:multiLevelType w:val="hybridMultilevel"/>
    <w:tmpl w:val="EB5C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D46"/>
    <w:multiLevelType w:val="multilevel"/>
    <w:tmpl w:val="BA52868A"/>
    <w:numStyleLink w:val="mystyle"/>
  </w:abstractNum>
  <w:abstractNum w:abstractNumId="11" w15:restartNumberingAfterBreak="0">
    <w:nsid w:val="238C5EDD"/>
    <w:multiLevelType w:val="hybridMultilevel"/>
    <w:tmpl w:val="5BCE71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A32CC3"/>
    <w:multiLevelType w:val="hybridMultilevel"/>
    <w:tmpl w:val="EE3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E2AE4"/>
    <w:multiLevelType w:val="hybridMultilevel"/>
    <w:tmpl w:val="516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D0C3B"/>
    <w:multiLevelType w:val="hybridMultilevel"/>
    <w:tmpl w:val="CA8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317"/>
    <w:multiLevelType w:val="hybridMultilevel"/>
    <w:tmpl w:val="7794EA56"/>
    <w:lvl w:ilvl="0" w:tplc="BC1E4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C32D3"/>
    <w:multiLevelType w:val="hybridMultilevel"/>
    <w:tmpl w:val="027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B7850"/>
    <w:multiLevelType w:val="hybridMultilevel"/>
    <w:tmpl w:val="BF7CB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80A31"/>
    <w:multiLevelType w:val="hybridMultilevel"/>
    <w:tmpl w:val="4EE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0CC1915"/>
    <w:multiLevelType w:val="hybridMultilevel"/>
    <w:tmpl w:val="FC3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C4704"/>
    <w:multiLevelType w:val="hybridMultilevel"/>
    <w:tmpl w:val="4CC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14BE4"/>
    <w:multiLevelType w:val="hybridMultilevel"/>
    <w:tmpl w:val="68D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11ADD"/>
    <w:multiLevelType w:val="hybridMultilevel"/>
    <w:tmpl w:val="9CB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C4138"/>
    <w:multiLevelType w:val="hybridMultilevel"/>
    <w:tmpl w:val="70D2910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0"/>
  </w:num>
  <w:num w:numId="3">
    <w:abstractNumId w:val="24"/>
  </w:num>
  <w:num w:numId="4">
    <w:abstractNumId w:val="4"/>
  </w:num>
  <w:num w:numId="5">
    <w:abstractNumId w:val="14"/>
  </w:num>
  <w:num w:numId="6">
    <w:abstractNumId w:val="12"/>
  </w:num>
  <w:num w:numId="7">
    <w:abstractNumId w:val="11"/>
  </w:num>
  <w:num w:numId="8">
    <w:abstractNumId w:val="18"/>
  </w:num>
  <w:num w:numId="9">
    <w:abstractNumId w:val="6"/>
  </w:num>
  <w:num w:numId="10">
    <w:abstractNumId w:val="9"/>
  </w:num>
  <w:num w:numId="11">
    <w:abstractNumId w:val="21"/>
  </w:num>
  <w:num w:numId="12">
    <w:abstractNumId w:val="16"/>
  </w:num>
  <w:num w:numId="13">
    <w:abstractNumId w:val="22"/>
  </w:num>
  <w:num w:numId="14">
    <w:abstractNumId w:val="7"/>
  </w:num>
  <w:num w:numId="15">
    <w:abstractNumId w:val="13"/>
  </w:num>
  <w:num w:numId="16">
    <w:abstractNumId w:val="23"/>
  </w:num>
  <w:num w:numId="17">
    <w:abstractNumId w:val="20"/>
  </w:num>
  <w:num w:numId="18">
    <w:abstractNumId w:val="3"/>
  </w:num>
  <w:num w:numId="19">
    <w:abstractNumId w:val="1"/>
  </w:num>
  <w:num w:numId="20">
    <w:abstractNumId w:val="2"/>
  </w:num>
  <w:num w:numId="21">
    <w:abstractNumId w:val="19"/>
  </w:num>
  <w:num w:numId="22">
    <w:abstractNumId w:val="10"/>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23">
    <w:abstractNumId w:val="8"/>
  </w:num>
  <w:num w:numId="24">
    <w:abstractNumId w:val="15"/>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KRgn739CdWZ+cBjASN/LlavHRk5+F5YC43AB44NEXYB/m6KwI8eroj5AcmhBvwnPfDWfbpIWQTSmxTn0mRL+9Q==" w:salt="TngjAy5S8lNYZHXr9xaSf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1B"/>
    <w:rsid w:val="00002B2B"/>
    <w:rsid w:val="00005CF8"/>
    <w:rsid w:val="00005D2A"/>
    <w:rsid w:val="000117A3"/>
    <w:rsid w:val="0001310F"/>
    <w:rsid w:val="00022AB9"/>
    <w:rsid w:val="00027332"/>
    <w:rsid w:val="00030A18"/>
    <w:rsid w:val="00035295"/>
    <w:rsid w:val="00035A82"/>
    <w:rsid w:val="00043604"/>
    <w:rsid w:val="00071EBB"/>
    <w:rsid w:val="00076B74"/>
    <w:rsid w:val="00083438"/>
    <w:rsid w:val="00085147"/>
    <w:rsid w:val="00086443"/>
    <w:rsid w:val="0009316D"/>
    <w:rsid w:val="00097665"/>
    <w:rsid w:val="000A4E49"/>
    <w:rsid w:val="000A4ED3"/>
    <w:rsid w:val="000A52F8"/>
    <w:rsid w:val="000A6629"/>
    <w:rsid w:val="000A72E9"/>
    <w:rsid w:val="000B3A0F"/>
    <w:rsid w:val="000B3F09"/>
    <w:rsid w:val="000E101B"/>
    <w:rsid w:val="000E10A4"/>
    <w:rsid w:val="000E370F"/>
    <w:rsid w:val="000E6A2F"/>
    <w:rsid w:val="000F514E"/>
    <w:rsid w:val="001247C3"/>
    <w:rsid w:val="00134C9A"/>
    <w:rsid w:val="001459CD"/>
    <w:rsid w:val="001734F7"/>
    <w:rsid w:val="00174714"/>
    <w:rsid w:val="00174A5D"/>
    <w:rsid w:val="00195A1E"/>
    <w:rsid w:val="001A152C"/>
    <w:rsid w:val="001A3386"/>
    <w:rsid w:val="001B0D81"/>
    <w:rsid w:val="001C1123"/>
    <w:rsid w:val="001C519F"/>
    <w:rsid w:val="001C5ED7"/>
    <w:rsid w:val="001D096D"/>
    <w:rsid w:val="001E61A9"/>
    <w:rsid w:val="001E6DC5"/>
    <w:rsid w:val="001E7BDC"/>
    <w:rsid w:val="00202456"/>
    <w:rsid w:val="00214680"/>
    <w:rsid w:val="002200AA"/>
    <w:rsid w:val="00240C4F"/>
    <w:rsid w:val="00265344"/>
    <w:rsid w:val="00270EA4"/>
    <w:rsid w:val="0027259B"/>
    <w:rsid w:val="002845D5"/>
    <w:rsid w:val="0028685F"/>
    <w:rsid w:val="002A15D5"/>
    <w:rsid w:val="002B2980"/>
    <w:rsid w:val="002B3DEC"/>
    <w:rsid w:val="002D01B1"/>
    <w:rsid w:val="002D61E7"/>
    <w:rsid w:val="002D7E52"/>
    <w:rsid w:val="002E251D"/>
    <w:rsid w:val="002E5DB2"/>
    <w:rsid w:val="002E767B"/>
    <w:rsid w:val="00306D3C"/>
    <w:rsid w:val="003213C2"/>
    <w:rsid w:val="00337306"/>
    <w:rsid w:val="00342E5D"/>
    <w:rsid w:val="00357A5B"/>
    <w:rsid w:val="003604CD"/>
    <w:rsid w:val="00362B0D"/>
    <w:rsid w:val="0037066D"/>
    <w:rsid w:val="00374670"/>
    <w:rsid w:val="0038498B"/>
    <w:rsid w:val="00384AD3"/>
    <w:rsid w:val="00390941"/>
    <w:rsid w:val="00396F02"/>
    <w:rsid w:val="00397F47"/>
    <w:rsid w:val="003A1E80"/>
    <w:rsid w:val="003A3688"/>
    <w:rsid w:val="003A7C6B"/>
    <w:rsid w:val="003C2770"/>
    <w:rsid w:val="003C30C2"/>
    <w:rsid w:val="003D06E1"/>
    <w:rsid w:val="003F013D"/>
    <w:rsid w:val="003F73B8"/>
    <w:rsid w:val="0040638D"/>
    <w:rsid w:val="00422470"/>
    <w:rsid w:val="00425C21"/>
    <w:rsid w:val="00431F93"/>
    <w:rsid w:val="0045644A"/>
    <w:rsid w:val="0046209D"/>
    <w:rsid w:val="00464452"/>
    <w:rsid w:val="00467F22"/>
    <w:rsid w:val="00487BAF"/>
    <w:rsid w:val="004B0A4F"/>
    <w:rsid w:val="004C01C3"/>
    <w:rsid w:val="004C3374"/>
    <w:rsid w:val="004C382D"/>
    <w:rsid w:val="004D08D9"/>
    <w:rsid w:val="004D1093"/>
    <w:rsid w:val="004D3C2B"/>
    <w:rsid w:val="004E77F9"/>
    <w:rsid w:val="004F6C74"/>
    <w:rsid w:val="00502BBF"/>
    <w:rsid w:val="00503529"/>
    <w:rsid w:val="005144A1"/>
    <w:rsid w:val="00520EC5"/>
    <w:rsid w:val="005262E1"/>
    <w:rsid w:val="00526632"/>
    <w:rsid w:val="00531FAA"/>
    <w:rsid w:val="0053408F"/>
    <w:rsid w:val="00546D2E"/>
    <w:rsid w:val="00553D6F"/>
    <w:rsid w:val="0055732E"/>
    <w:rsid w:val="005723D3"/>
    <w:rsid w:val="00595717"/>
    <w:rsid w:val="005A0FCD"/>
    <w:rsid w:val="005C5E18"/>
    <w:rsid w:val="005D0BA0"/>
    <w:rsid w:val="005D4935"/>
    <w:rsid w:val="005D7115"/>
    <w:rsid w:val="005F7B79"/>
    <w:rsid w:val="00624C54"/>
    <w:rsid w:val="0062732D"/>
    <w:rsid w:val="00641C86"/>
    <w:rsid w:val="0064788C"/>
    <w:rsid w:val="006512EB"/>
    <w:rsid w:val="006632EE"/>
    <w:rsid w:val="00666E74"/>
    <w:rsid w:val="006711D0"/>
    <w:rsid w:val="00677D8E"/>
    <w:rsid w:val="0068255B"/>
    <w:rsid w:val="00692FEB"/>
    <w:rsid w:val="00695921"/>
    <w:rsid w:val="006A04B8"/>
    <w:rsid w:val="006A7197"/>
    <w:rsid w:val="006B7F28"/>
    <w:rsid w:val="006D043D"/>
    <w:rsid w:val="006E2AC8"/>
    <w:rsid w:val="007025CE"/>
    <w:rsid w:val="007077F7"/>
    <w:rsid w:val="00715CF2"/>
    <w:rsid w:val="0071718F"/>
    <w:rsid w:val="00720D05"/>
    <w:rsid w:val="00726F65"/>
    <w:rsid w:val="00731279"/>
    <w:rsid w:val="00735085"/>
    <w:rsid w:val="00747A7F"/>
    <w:rsid w:val="00755784"/>
    <w:rsid w:val="007602BB"/>
    <w:rsid w:val="007617BF"/>
    <w:rsid w:val="0076298A"/>
    <w:rsid w:val="00770A93"/>
    <w:rsid w:val="00772447"/>
    <w:rsid w:val="00772A6C"/>
    <w:rsid w:val="00776F2C"/>
    <w:rsid w:val="00780E72"/>
    <w:rsid w:val="007A7021"/>
    <w:rsid w:val="007C06F3"/>
    <w:rsid w:val="007C5EC8"/>
    <w:rsid w:val="007D1D55"/>
    <w:rsid w:val="007D6D26"/>
    <w:rsid w:val="007F09BE"/>
    <w:rsid w:val="007F195F"/>
    <w:rsid w:val="00807664"/>
    <w:rsid w:val="00807E60"/>
    <w:rsid w:val="00826194"/>
    <w:rsid w:val="00853118"/>
    <w:rsid w:val="00857592"/>
    <w:rsid w:val="00866EBE"/>
    <w:rsid w:val="008765EA"/>
    <w:rsid w:val="008D2F2A"/>
    <w:rsid w:val="008D5DA4"/>
    <w:rsid w:val="008E261C"/>
    <w:rsid w:val="008E7E14"/>
    <w:rsid w:val="009265B7"/>
    <w:rsid w:val="009360CD"/>
    <w:rsid w:val="00937922"/>
    <w:rsid w:val="00946DB5"/>
    <w:rsid w:val="0095109F"/>
    <w:rsid w:val="00960DA9"/>
    <w:rsid w:val="00973DE0"/>
    <w:rsid w:val="00974D67"/>
    <w:rsid w:val="00984E97"/>
    <w:rsid w:val="0099029A"/>
    <w:rsid w:val="00990787"/>
    <w:rsid w:val="00991A26"/>
    <w:rsid w:val="00992690"/>
    <w:rsid w:val="009B5AB4"/>
    <w:rsid w:val="009D3AAB"/>
    <w:rsid w:val="009D6074"/>
    <w:rsid w:val="009E389F"/>
    <w:rsid w:val="009F421A"/>
    <w:rsid w:val="00A00486"/>
    <w:rsid w:val="00A108D4"/>
    <w:rsid w:val="00A3777C"/>
    <w:rsid w:val="00AA2878"/>
    <w:rsid w:val="00AD06AA"/>
    <w:rsid w:val="00AD72B5"/>
    <w:rsid w:val="00AE1771"/>
    <w:rsid w:val="00AF6F06"/>
    <w:rsid w:val="00B05C34"/>
    <w:rsid w:val="00B25455"/>
    <w:rsid w:val="00B32E3C"/>
    <w:rsid w:val="00B421CA"/>
    <w:rsid w:val="00B47398"/>
    <w:rsid w:val="00B47B1C"/>
    <w:rsid w:val="00B54257"/>
    <w:rsid w:val="00B607DD"/>
    <w:rsid w:val="00B64BF7"/>
    <w:rsid w:val="00B662C2"/>
    <w:rsid w:val="00B71A00"/>
    <w:rsid w:val="00B74425"/>
    <w:rsid w:val="00B97E9B"/>
    <w:rsid w:val="00BC05F4"/>
    <w:rsid w:val="00BC672F"/>
    <w:rsid w:val="00BE74E1"/>
    <w:rsid w:val="00BF3DA7"/>
    <w:rsid w:val="00BF729E"/>
    <w:rsid w:val="00C0395B"/>
    <w:rsid w:val="00C114B8"/>
    <w:rsid w:val="00C1452A"/>
    <w:rsid w:val="00C20086"/>
    <w:rsid w:val="00C30B42"/>
    <w:rsid w:val="00C51E1E"/>
    <w:rsid w:val="00C53691"/>
    <w:rsid w:val="00C54DFA"/>
    <w:rsid w:val="00C564FE"/>
    <w:rsid w:val="00C94D00"/>
    <w:rsid w:val="00CA37AC"/>
    <w:rsid w:val="00CA45FA"/>
    <w:rsid w:val="00CA7E34"/>
    <w:rsid w:val="00CB4A1F"/>
    <w:rsid w:val="00CC1A38"/>
    <w:rsid w:val="00CD20BA"/>
    <w:rsid w:val="00CD240D"/>
    <w:rsid w:val="00CD3F39"/>
    <w:rsid w:val="00CE1BF6"/>
    <w:rsid w:val="00CE77A6"/>
    <w:rsid w:val="00D15209"/>
    <w:rsid w:val="00D2109E"/>
    <w:rsid w:val="00D22060"/>
    <w:rsid w:val="00D32AB2"/>
    <w:rsid w:val="00D448F5"/>
    <w:rsid w:val="00D47BB3"/>
    <w:rsid w:val="00D557FA"/>
    <w:rsid w:val="00D651E4"/>
    <w:rsid w:val="00D73A45"/>
    <w:rsid w:val="00D7735B"/>
    <w:rsid w:val="00D84915"/>
    <w:rsid w:val="00D908DF"/>
    <w:rsid w:val="00D97456"/>
    <w:rsid w:val="00DA62AD"/>
    <w:rsid w:val="00DA7D0F"/>
    <w:rsid w:val="00DB6D5E"/>
    <w:rsid w:val="00DC02B2"/>
    <w:rsid w:val="00DC0DB4"/>
    <w:rsid w:val="00DC3890"/>
    <w:rsid w:val="00DF216A"/>
    <w:rsid w:val="00DF3D77"/>
    <w:rsid w:val="00E10EE9"/>
    <w:rsid w:val="00E11029"/>
    <w:rsid w:val="00E1423E"/>
    <w:rsid w:val="00E345E3"/>
    <w:rsid w:val="00E542C1"/>
    <w:rsid w:val="00E54E7B"/>
    <w:rsid w:val="00E64532"/>
    <w:rsid w:val="00E64F4D"/>
    <w:rsid w:val="00E66862"/>
    <w:rsid w:val="00E84D00"/>
    <w:rsid w:val="00E86CAD"/>
    <w:rsid w:val="00E90B27"/>
    <w:rsid w:val="00E936B8"/>
    <w:rsid w:val="00E9688C"/>
    <w:rsid w:val="00EB3B32"/>
    <w:rsid w:val="00EC2F6C"/>
    <w:rsid w:val="00EE11EB"/>
    <w:rsid w:val="00EE27E7"/>
    <w:rsid w:val="00EE5AA3"/>
    <w:rsid w:val="00EE61CD"/>
    <w:rsid w:val="00EF3567"/>
    <w:rsid w:val="00F019AF"/>
    <w:rsid w:val="00F06583"/>
    <w:rsid w:val="00F4547B"/>
    <w:rsid w:val="00F561CD"/>
    <w:rsid w:val="00F66DDB"/>
    <w:rsid w:val="00F7170D"/>
    <w:rsid w:val="00F80F62"/>
    <w:rsid w:val="00F81C45"/>
    <w:rsid w:val="00F82D8E"/>
    <w:rsid w:val="00F840B0"/>
    <w:rsid w:val="00F85A98"/>
    <w:rsid w:val="00FA4EE1"/>
    <w:rsid w:val="00FA541D"/>
    <w:rsid w:val="00FF00C8"/>
    <w:rsid w:val="00FF1F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6"/>
    <o:shapelayout v:ext="edit">
      <o:idmap v:ext="edit" data="1"/>
    </o:shapelayout>
  </w:shapeDefaults>
  <w:doNotEmbedSmartTags/>
  <w:decimalSymbol w:val="."/>
  <w:listSeparator w:val=","/>
  <w14:docId w14:val="4291FDD7"/>
  <w15:docId w15:val="{4B96C094-83C9-43FE-BC49-3C7760A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qFormat/>
    <w:rsid w:val="004E77F9"/>
    <w:pPr>
      <w:keepNext/>
      <w:outlineLvl w:val="0"/>
    </w:pPr>
    <w:rPr>
      <w:rFonts w:ascii="75 Helvetica Bold" w:hAnsi="75 Helvetica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numbering" w:customStyle="1" w:styleId="mystyle">
    <w:name w:val="my style"/>
    <w:rsid w:val="006A7197"/>
    <w:pPr>
      <w:numPr>
        <w:numId w:val="21"/>
      </w:numPr>
    </w:pPr>
  </w:style>
  <w:style w:type="paragraph" w:styleId="Revision">
    <w:name w:val="Revision"/>
    <w:hidden/>
    <w:uiPriority w:val="71"/>
    <w:rsid w:val="009379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C342B-D304-4E4F-817E-1FBD016364EE}">
  <ds:schemaRefs>
    <ds:schemaRef ds:uri="http://schemas.microsoft.com/office/2006/documentManagement/types"/>
    <ds:schemaRef ds:uri="http://schemas.microsoft.com/office/infopath/2007/PartnerControls"/>
    <ds:schemaRef ds:uri="473fb8ac-2c7d-4e2f-b5d9-d7aaa37e7bf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E7B296-42D7-499F-9D25-AE942583C1EE}">
  <ds:schemaRefs>
    <ds:schemaRef ds:uri="http://schemas.microsoft.com/sharepoint/v3/contenttype/forms"/>
  </ds:schemaRefs>
</ds:datastoreItem>
</file>

<file path=customXml/itemProps3.xml><?xml version="1.0" encoding="utf-8"?>
<ds:datastoreItem xmlns:ds="http://schemas.openxmlformats.org/officeDocument/2006/customXml" ds:itemID="{C3E79703-5D84-4F18-A28D-F697765A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3671</Words>
  <Characters>22218</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25838</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ksnowden</dc:creator>
  <cp:lastModifiedBy>Joshua Barcimo</cp:lastModifiedBy>
  <cp:revision>2</cp:revision>
  <cp:lastPrinted>2019-11-06T16:37:00Z</cp:lastPrinted>
  <dcterms:created xsi:type="dcterms:W3CDTF">2019-11-27T17:23:00Z</dcterms:created>
  <dcterms:modified xsi:type="dcterms:W3CDTF">2019-11-27T17:23:00Z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